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A8" w:rsidRDefault="002F334B">
      <w:pPr>
        <w:pStyle w:val="1"/>
        <w:spacing w:before="73"/>
        <w:ind w:left="1480" w:right="1681"/>
        <w:jc w:val="center"/>
      </w:pP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профориентации</w:t>
      </w:r>
    </w:p>
    <w:p w:rsidR="008A4AA8" w:rsidRDefault="002F334B">
      <w:pPr>
        <w:spacing w:before="24"/>
        <w:ind w:left="1480" w:right="1673"/>
        <w:jc w:val="center"/>
        <w:rPr>
          <w:b/>
        </w:rPr>
      </w:pPr>
      <w:r>
        <w:rPr>
          <w:b/>
        </w:rPr>
        <w:t>МБДОУ «Детский сад № 4 «Солнышко»»</w:t>
      </w:r>
    </w:p>
    <w:p w:rsidR="007E41BF" w:rsidRPr="007E41BF" w:rsidRDefault="002F334B" w:rsidP="007E41BF">
      <w:pPr>
        <w:pStyle w:val="a3"/>
        <w:spacing w:before="14" w:line="259" w:lineRule="auto"/>
        <w:ind w:right="430" w:firstLine="708"/>
        <w:jc w:val="both"/>
        <w:rPr>
          <w:b/>
        </w:rPr>
      </w:pPr>
      <w:r>
        <w:rPr>
          <w:b/>
          <w:sz w:val="22"/>
        </w:rPr>
        <w:t>Цель:</w:t>
      </w:r>
      <w:r>
        <w:rPr>
          <w:b/>
          <w:spacing w:val="1"/>
          <w:sz w:val="22"/>
        </w:rPr>
        <w:t xml:space="preserve"> </w:t>
      </w:r>
      <w:r w:rsidR="007E41BF" w:rsidRPr="007E41BF">
        <w:t xml:space="preserve">Создание модели ранней профориентации дошкольников, как одной из форм управления социально-коммуникативным и познавательным развитием, в условиях реализации ФГОС </w:t>
      </w:r>
      <w:proofErr w:type="gramStart"/>
      <w:r w:rsidR="007E41BF" w:rsidRPr="007E41BF">
        <w:t>ДО</w:t>
      </w:r>
      <w:proofErr w:type="gramEnd"/>
      <w:r w:rsidR="007E41BF" w:rsidRPr="007E41BF">
        <w:rPr>
          <w:b/>
        </w:rPr>
        <w:t>.</w:t>
      </w:r>
    </w:p>
    <w:p w:rsidR="008A4AA8" w:rsidRPr="007E41BF" w:rsidRDefault="002F334B" w:rsidP="007E41BF">
      <w:pPr>
        <w:pStyle w:val="a3"/>
        <w:spacing w:before="14" w:line="259" w:lineRule="auto"/>
        <w:ind w:right="430" w:firstLine="708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rPr>
          <w:sz w:val="22"/>
        </w:rPr>
        <w:t>1.</w:t>
      </w:r>
      <w:r>
        <w:rPr>
          <w:spacing w:val="1"/>
          <w:sz w:val="22"/>
        </w:rPr>
        <w:t xml:space="preserve"> </w:t>
      </w:r>
      <w:r w:rsidRPr="007E41BF">
        <w:t>Создать</w:t>
      </w:r>
      <w:r w:rsidRPr="007E41BF">
        <w:rPr>
          <w:spacing w:val="1"/>
        </w:rPr>
        <w:t xml:space="preserve"> </w:t>
      </w:r>
      <w:r w:rsidRPr="007E41BF">
        <w:t>условия</w:t>
      </w:r>
      <w:r w:rsidRPr="007E41BF">
        <w:rPr>
          <w:spacing w:val="1"/>
        </w:rPr>
        <w:t xml:space="preserve"> </w:t>
      </w:r>
      <w:r w:rsidRPr="007E41BF">
        <w:t>повышения</w:t>
      </w:r>
      <w:r w:rsidRPr="007E41BF">
        <w:rPr>
          <w:spacing w:val="1"/>
        </w:rPr>
        <w:t xml:space="preserve"> </w:t>
      </w:r>
      <w:r w:rsidRPr="007E41BF">
        <w:t>компетентности</w:t>
      </w:r>
      <w:r w:rsidRPr="007E41BF">
        <w:rPr>
          <w:spacing w:val="1"/>
        </w:rPr>
        <w:t xml:space="preserve"> </w:t>
      </w:r>
      <w:r w:rsidRPr="007E41BF">
        <w:t>педагогических</w:t>
      </w:r>
      <w:r w:rsidRPr="007E41BF">
        <w:rPr>
          <w:spacing w:val="1"/>
        </w:rPr>
        <w:t xml:space="preserve"> </w:t>
      </w:r>
      <w:r w:rsidRPr="007E41BF">
        <w:t>работников</w:t>
      </w:r>
      <w:r w:rsidRPr="007E41BF">
        <w:rPr>
          <w:spacing w:val="1"/>
        </w:rPr>
        <w:t xml:space="preserve"> </w:t>
      </w:r>
      <w:r w:rsidRPr="007E41BF">
        <w:t>по</w:t>
      </w:r>
      <w:r w:rsidRPr="007E41BF">
        <w:rPr>
          <w:spacing w:val="-57"/>
        </w:rPr>
        <w:t xml:space="preserve"> </w:t>
      </w:r>
      <w:r w:rsidRPr="007E41BF">
        <w:t>вопросам</w:t>
      </w:r>
      <w:r w:rsidRPr="007E41BF">
        <w:rPr>
          <w:spacing w:val="-1"/>
        </w:rPr>
        <w:t xml:space="preserve"> </w:t>
      </w:r>
      <w:r w:rsidRPr="007E41BF">
        <w:t>профориентации.</w:t>
      </w:r>
    </w:p>
    <w:p w:rsidR="008A4AA8" w:rsidRPr="007E41BF" w:rsidRDefault="002F334B">
      <w:pPr>
        <w:pStyle w:val="a4"/>
        <w:numPr>
          <w:ilvl w:val="0"/>
          <w:numId w:val="2"/>
        </w:numPr>
        <w:tabs>
          <w:tab w:val="left" w:pos="945"/>
          <w:tab w:val="left" w:pos="2210"/>
          <w:tab w:val="left" w:pos="2274"/>
          <w:tab w:val="left" w:pos="3523"/>
          <w:tab w:val="left" w:pos="3861"/>
          <w:tab w:val="left" w:pos="5838"/>
          <w:tab w:val="left" w:pos="7491"/>
          <w:tab w:val="left" w:pos="8253"/>
          <w:tab w:val="left" w:pos="8584"/>
        </w:tabs>
        <w:ind w:right="429" w:firstLine="1740"/>
        <w:rPr>
          <w:sz w:val="24"/>
          <w:szCs w:val="24"/>
        </w:rPr>
      </w:pPr>
      <w:r w:rsidRPr="007E41BF">
        <w:rPr>
          <w:sz w:val="24"/>
          <w:szCs w:val="24"/>
        </w:rPr>
        <w:t>Способствовать формированию у дошкольников эмоционального отношения к</w:t>
      </w:r>
      <w:r w:rsidRPr="007E41BF">
        <w:rPr>
          <w:spacing w:val="1"/>
          <w:sz w:val="24"/>
          <w:szCs w:val="24"/>
        </w:rPr>
        <w:t xml:space="preserve"> </w:t>
      </w:r>
      <w:r w:rsidRPr="007E41BF">
        <w:rPr>
          <w:sz w:val="24"/>
          <w:szCs w:val="24"/>
        </w:rPr>
        <w:t>миру</w:t>
      </w:r>
      <w:r w:rsidRPr="007E41BF">
        <w:rPr>
          <w:sz w:val="24"/>
          <w:szCs w:val="24"/>
        </w:rPr>
        <w:tab/>
        <w:t>профессий,</w:t>
      </w:r>
      <w:r w:rsidRPr="007E41BF">
        <w:rPr>
          <w:sz w:val="24"/>
          <w:szCs w:val="24"/>
        </w:rPr>
        <w:tab/>
        <w:t>обогащать</w:t>
      </w:r>
      <w:r w:rsidRPr="007E41BF">
        <w:rPr>
          <w:sz w:val="24"/>
          <w:szCs w:val="24"/>
        </w:rPr>
        <w:tab/>
        <w:t>и</w:t>
      </w:r>
      <w:r w:rsidRPr="007E41BF">
        <w:rPr>
          <w:sz w:val="24"/>
          <w:szCs w:val="24"/>
        </w:rPr>
        <w:tab/>
        <w:t>конкретизировать</w:t>
      </w:r>
      <w:r w:rsidRPr="007E41BF">
        <w:rPr>
          <w:sz w:val="24"/>
          <w:szCs w:val="24"/>
        </w:rPr>
        <w:tab/>
        <w:t>представления</w:t>
      </w:r>
      <w:r w:rsidRPr="007E41BF">
        <w:rPr>
          <w:sz w:val="24"/>
          <w:szCs w:val="24"/>
        </w:rPr>
        <w:tab/>
        <w:t>детей</w:t>
      </w:r>
      <w:r w:rsidR="007E41BF">
        <w:rPr>
          <w:sz w:val="24"/>
          <w:szCs w:val="24"/>
        </w:rPr>
        <w:tab/>
        <w:t xml:space="preserve">о </w:t>
      </w:r>
      <w:r w:rsidRPr="007E41BF">
        <w:rPr>
          <w:spacing w:val="-1"/>
          <w:sz w:val="24"/>
          <w:szCs w:val="24"/>
        </w:rPr>
        <w:t>профессиональной</w:t>
      </w:r>
      <w:r w:rsidRPr="007E41BF">
        <w:rPr>
          <w:spacing w:val="-55"/>
          <w:sz w:val="24"/>
          <w:szCs w:val="24"/>
        </w:rPr>
        <w:t xml:space="preserve"> </w:t>
      </w:r>
      <w:r w:rsidRPr="007E41BF">
        <w:rPr>
          <w:sz w:val="24"/>
          <w:szCs w:val="24"/>
        </w:rPr>
        <w:t>деятельности.</w:t>
      </w:r>
    </w:p>
    <w:p w:rsidR="008A4AA8" w:rsidRPr="007E41BF" w:rsidRDefault="002F334B">
      <w:pPr>
        <w:pStyle w:val="a4"/>
        <w:numPr>
          <w:ilvl w:val="0"/>
          <w:numId w:val="2"/>
        </w:numPr>
        <w:tabs>
          <w:tab w:val="left" w:pos="2227"/>
        </w:tabs>
        <w:spacing w:line="259" w:lineRule="auto"/>
        <w:ind w:right="430" w:firstLine="1728"/>
        <w:rPr>
          <w:sz w:val="24"/>
          <w:szCs w:val="24"/>
        </w:rPr>
      </w:pPr>
      <w:r w:rsidRPr="007E41BF">
        <w:rPr>
          <w:sz w:val="24"/>
          <w:szCs w:val="24"/>
        </w:rPr>
        <w:t>Обогащать</w:t>
      </w:r>
      <w:r w:rsidRPr="007E41BF">
        <w:rPr>
          <w:spacing w:val="23"/>
          <w:sz w:val="24"/>
          <w:szCs w:val="24"/>
        </w:rPr>
        <w:t xml:space="preserve"> </w:t>
      </w:r>
      <w:r w:rsidRPr="007E41BF">
        <w:rPr>
          <w:sz w:val="24"/>
          <w:szCs w:val="24"/>
        </w:rPr>
        <w:t>развивающую</w:t>
      </w:r>
      <w:r w:rsidRPr="007E41BF">
        <w:rPr>
          <w:spacing w:val="23"/>
          <w:sz w:val="24"/>
          <w:szCs w:val="24"/>
        </w:rPr>
        <w:t xml:space="preserve"> </w:t>
      </w:r>
      <w:r w:rsidRPr="007E41BF">
        <w:rPr>
          <w:sz w:val="24"/>
          <w:szCs w:val="24"/>
        </w:rPr>
        <w:t>предметно-пространственную</w:t>
      </w:r>
      <w:r w:rsidRPr="007E41BF">
        <w:rPr>
          <w:spacing w:val="26"/>
          <w:sz w:val="24"/>
          <w:szCs w:val="24"/>
        </w:rPr>
        <w:t xml:space="preserve"> </w:t>
      </w:r>
      <w:r w:rsidRPr="007E41BF">
        <w:rPr>
          <w:sz w:val="24"/>
          <w:szCs w:val="24"/>
        </w:rPr>
        <w:t>среду</w:t>
      </w:r>
      <w:r w:rsidRPr="007E41BF">
        <w:rPr>
          <w:spacing w:val="18"/>
          <w:sz w:val="24"/>
          <w:szCs w:val="24"/>
        </w:rPr>
        <w:t xml:space="preserve"> </w:t>
      </w:r>
      <w:r w:rsidRPr="007E41BF">
        <w:rPr>
          <w:sz w:val="24"/>
          <w:szCs w:val="24"/>
        </w:rPr>
        <w:t>детского</w:t>
      </w:r>
      <w:r w:rsidRPr="007E41BF">
        <w:rPr>
          <w:spacing w:val="23"/>
          <w:sz w:val="24"/>
          <w:szCs w:val="24"/>
        </w:rPr>
        <w:t xml:space="preserve"> </w:t>
      </w:r>
      <w:r w:rsidRPr="007E41BF">
        <w:rPr>
          <w:sz w:val="24"/>
          <w:szCs w:val="24"/>
        </w:rPr>
        <w:t>сада</w:t>
      </w:r>
      <w:r w:rsidRPr="007E41BF">
        <w:rPr>
          <w:spacing w:val="24"/>
          <w:sz w:val="24"/>
          <w:szCs w:val="24"/>
        </w:rPr>
        <w:t xml:space="preserve"> </w:t>
      </w:r>
      <w:r w:rsidRPr="007E41BF">
        <w:rPr>
          <w:sz w:val="24"/>
          <w:szCs w:val="24"/>
        </w:rPr>
        <w:t>в</w:t>
      </w:r>
      <w:r w:rsidRPr="007E41BF">
        <w:rPr>
          <w:spacing w:val="-57"/>
          <w:sz w:val="24"/>
          <w:szCs w:val="24"/>
        </w:rPr>
        <w:t xml:space="preserve"> </w:t>
      </w:r>
      <w:r w:rsidRPr="007E41BF">
        <w:rPr>
          <w:sz w:val="24"/>
          <w:szCs w:val="24"/>
        </w:rPr>
        <w:t>направлении</w:t>
      </w:r>
      <w:r w:rsidRPr="007E41BF">
        <w:rPr>
          <w:spacing w:val="-1"/>
          <w:sz w:val="24"/>
          <w:szCs w:val="24"/>
        </w:rPr>
        <w:t xml:space="preserve"> </w:t>
      </w:r>
      <w:r w:rsidRPr="007E41BF">
        <w:rPr>
          <w:sz w:val="24"/>
          <w:szCs w:val="24"/>
        </w:rPr>
        <w:t>ранней профориентации.</w:t>
      </w:r>
    </w:p>
    <w:p w:rsidR="008A4AA8" w:rsidRPr="007E41BF" w:rsidRDefault="002F334B">
      <w:pPr>
        <w:pStyle w:val="a4"/>
        <w:numPr>
          <w:ilvl w:val="0"/>
          <w:numId w:val="2"/>
        </w:numPr>
        <w:tabs>
          <w:tab w:val="left" w:pos="2218"/>
        </w:tabs>
        <w:spacing w:line="259" w:lineRule="auto"/>
        <w:ind w:right="426" w:firstLine="1728"/>
        <w:rPr>
          <w:sz w:val="24"/>
          <w:szCs w:val="24"/>
        </w:rPr>
      </w:pPr>
      <w:r w:rsidRPr="007E41BF">
        <w:rPr>
          <w:color w:val="111111"/>
          <w:sz w:val="24"/>
          <w:szCs w:val="24"/>
        </w:rPr>
        <w:t>Вовлечь</w:t>
      </w:r>
      <w:r w:rsidRPr="007E41BF">
        <w:rPr>
          <w:color w:val="111111"/>
          <w:spacing w:val="17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родителей</w:t>
      </w:r>
      <w:r w:rsidRPr="007E41BF">
        <w:rPr>
          <w:color w:val="111111"/>
          <w:spacing w:val="21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в</w:t>
      </w:r>
      <w:r w:rsidRPr="007E41BF">
        <w:rPr>
          <w:color w:val="111111"/>
          <w:spacing w:val="13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образовательный</w:t>
      </w:r>
      <w:r w:rsidRPr="007E41BF">
        <w:rPr>
          <w:color w:val="111111"/>
          <w:spacing w:val="12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процесс</w:t>
      </w:r>
      <w:r w:rsidRPr="007E41BF">
        <w:rPr>
          <w:color w:val="111111"/>
          <w:spacing w:val="15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детского</w:t>
      </w:r>
      <w:r w:rsidRPr="007E41BF">
        <w:rPr>
          <w:color w:val="111111"/>
          <w:spacing w:val="15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сада</w:t>
      </w:r>
      <w:r w:rsidRPr="007E41BF">
        <w:rPr>
          <w:color w:val="111111"/>
          <w:spacing w:val="12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в</w:t>
      </w:r>
      <w:r w:rsidRPr="007E41BF">
        <w:rPr>
          <w:color w:val="111111"/>
          <w:spacing w:val="14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направлении</w:t>
      </w:r>
      <w:r w:rsidRPr="007E41BF">
        <w:rPr>
          <w:color w:val="111111"/>
          <w:spacing w:val="-57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ранней</w:t>
      </w:r>
      <w:r w:rsidRPr="007E41BF">
        <w:rPr>
          <w:color w:val="111111"/>
          <w:spacing w:val="-1"/>
          <w:sz w:val="24"/>
          <w:szCs w:val="24"/>
        </w:rPr>
        <w:t xml:space="preserve"> </w:t>
      </w:r>
      <w:r w:rsidRPr="007E41BF">
        <w:rPr>
          <w:color w:val="111111"/>
          <w:sz w:val="24"/>
          <w:szCs w:val="24"/>
        </w:rPr>
        <w:t>профориентации дошкольников.</w:t>
      </w:r>
    </w:p>
    <w:p w:rsidR="008A4AA8" w:rsidRDefault="008A4AA8">
      <w:pPr>
        <w:pStyle w:val="a3"/>
        <w:spacing w:before="3"/>
        <w:ind w:left="0"/>
        <w:rPr>
          <w:sz w:val="26"/>
        </w:rPr>
      </w:pPr>
    </w:p>
    <w:p w:rsidR="00F23A98" w:rsidRDefault="00F23A98" w:rsidP="00F23A98">
      <w:pPr>
        <w:pStyle w:val="1"/>
        <w:spacing w:line="259" w:lineRule="auto"/>
        <w:ind w:right="88"/>
        <w:jc w:val="center"/>
        <w:rPr>
          <w:spacing w:val="-57"/>
        </w:rPr>
      </w:pPr>
      <w:r>
        <w:t xml:space="preserve">      </w:t>
      </w:r>
      <w:r w:rsidR="002F334B">
        <w:t>Календарный план работы по ранней профориентации</w:t>
      </w:r>
      <w:r w:rsidR="002F334B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8A4AA8" w:rsidRDefault="002F334B" w:rsidP="00F23A98">
      <w:pPr>
        <w:pStyle w:val="1"/>
        <w:spacing w:line="259" w:lineRule="auto"/>
        <w:ind w:right="88"/>
        <w:jc w:val="center"/>
      </w:pPr>
      <w:bookmarkStart w:id="0" w:name="_GoBack"/>
      <w:bookmarkEnd w:id="0"/>
      <w:r>
        <w:t>на</w:t>
      </w:r>
      <w:r>
        <w:rPr>
          <w:spacing w:val="-1"/>
        </w:rPr>
        <w:t xml:space="preserve"> </w:t>
      </w:r>
      <w:r>
        <w:t>20</w:t>
      </w:r>
      <w:r w:rsidR="007E41BF">
        <w:t>20</w:t>
      </w:r>
      <w:r>
        <w:t>-20</w:t>
      </w:r>
      <w:r w:rsidR="007E41BF">
        <w:t>21</w:t>
      </w:r>
      <w:r>
        <w:t>учебный 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711"/>
        <w:gridCol w:w="1984"/>
        <w:gridCol w:w="3119"/>
      </w:tblGrid>
      <w:tr w:rsidR="00C020A8" w:rsidTr="00C020A8">
        <w:trPr>
          <w:trHeight w:val="755"/>
        </w:trPr>
        <w:tc>
          <w:tcPr>
            <w:tcW w:w="552" w:type="dxa"/>
          </w:tcPr>
          <w:p w:rsidR="00C020A8" w:rsidRDefault="00C020A8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11" w:type="dxa"/>
          </w:tcPr>
          <w:p w:rsidR="00C020A8" w:rsidRDefault="00C020A8">
            <w:pPr>
              <w:pStyle w:val="TableParagraph"/>
              <w:spacing w:line="27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C020A8" w:rsidRDefault="00C020A8">
            <w:pPr>
              <w:pStyle w:val="TableParagraph"/>
              <w:spacing w:line="273" w:lineRule="exact"/>
              <w:ind w:left="14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9" w:type="dxa"/>
          </w:tcPr>
          <w:p w:rsidR="00C020A8" w:rsidRDefault="00C020A8">
            <w:pPr>
              <w:pStyle w:val="TableParagraph"/>
              <w:spacing w:line="273" w:lineRule="exact"/>
              <w:ind w:left="12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020A8" w:rsidTr="00C020A8">
        <w:trPr>
          <w:trHeight w:val="272"/>
        </w:trPr>
        <w:tc>
          <w:tcPr>
            <w:tcW w:w="552" w:type="dxa"/>
            <w:vMerge w:val="restart"/>
          </w:tcPr>
          <w:p w:rsidR="00C020A8" w:rsidRDefault="00C020A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vMerge w:val="restart"/>
          </w:tcPr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AF4E3D">
              <w:rPr>
                <w:b/>
                <w:sz w:val="24"/>
              </w:rPr>
              <w:t xml:space="preserve">Коллективные просмотры: </w:t>
            </w:r>
          </w:p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  <w:p w:rsidR="00C020A8" w:rsidRDefault="00C020A8" w:rsidP="00AF4E3D">
            <w:pPr>
              <w:jc w:val="both"/>
              <w:rPr>
                <w:bCs/>
                <w:sz w:val="24"/>
                <w:szCs w:val="24"/>
              </w:rPr>
            </w:pPr>
            <w:r w:rsidRPr="00AF4E3D">
              <w:rPr>
                <w:bCs/>
                <w:sz w:val="24"/>
                <w:szCs w:val="24"/>
              </w:rPr>
              <w:t xml:space="preserve">ООД  по обучению финансовой грамотности детей,  через раннюю профориентацию с применением </w:t>
            </w:r>
            <w:proofErr w:type="spellStart"/>
            <w:r w:rsidRPr="00AF4E3D">
              <w:rPr>
                <w:bCs/>
                <w:sz w:val="24"/>
                <w:szCs w:val="24"/>
              </w:rPr>
              <w:t>лэпбук</w:t>
            </w:r>
            <w:proofErr w:type="spellEnd"/>
            <w:r w:rsidRPr="00AF4E3D">
              <w:rPr>
                <w:bCs/>
                <w:sz w:val="24"/>
                <w:szCs w:val="24"/>
              </w:rPr>
              <w:t xml:space="preserve"> технологии в подготовительной  группе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C020A8" w:rsidRDefault="00C020A8" w:rsidP="00AF4E3D">
            <w:pPr>
              <w:jc w:val="both"/>
              <w:rPr>
                <w:bCs/>
                <w:sz w:val="24"/>
                <w:szCs w:val="24"/>
              </w:rPr>
            </w:pPr>
          </w:p>
          <w:p w:rsidR="00C020A8" w:rsidRPr="00C020A8" w:rsidRDefault="00C020A8" w:rsidP="00AF4E3D">
            <w:pPr>
              <w:jc w:val="both"/>
              <w:rPr>
                <w:sz w:val="24"/>
                <w:szCs w:val="24"/>
              </w:rPr>
            </w:pPr>
            <w:r w:rsidRPr="00C020A8">
              <w:rPr>
                <w:sz w:val="24"/>
                <w:szCs w:val="24"/>
              </w:rPr>
              <w:t>Открытое занятие по экологическому развитию с элементами профориентации в старшей группе «В гости к Леснику»</w:t>
            </w:r>
          </w:p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  <w:p w:rsidR="00C020A8" w:rsidRDefault="00C020A8" w:rsidP="00C02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</w:t>
            </w:r>
            <w:r w:rsidRPr="00C020A8">
              <w:rPr>
                <w:sz w:val="24"/>
                <w:szCs w:val="24"/>
              </w:rPr>
              <w:t>ранней профориентации на логопедических занятиях по развитию речи старших дошкольников</w:t>
            </w:r>
            <w:r>
              <w:rPr>
                <w:sz w:val="24"/>
                <w:szCs w:val="24"/>
              </w:rPr>
              <w:t xml:space="preserve"> </w:t>
            </w:r>
            <w:r w:rsidRPr="00C020A8">
              <w:rPr>
                <w:sz w:val="24"/>
                <w:szCs w:val="24"/>
              </w:rPr>
              <w:t>"Все профессии нужны! Все профессии важны"</w:t>
            </w:r>
          </w:p>
          <w:p w:rsidR="00C020A8" w:rsidRPr="00C020A8" w:rsidRDefault="00C020A8" w:rsidP="00C020A8">
            <w:pPr>
              <w:rPr>
                <w:sz w:val="24"/>
                <w:szCs w:val="24"/>
              </w:rPr>
            </w:pPr>
          </w:p>
          <w:p w:rsidR="00C020A8" w:rsidRDefault="00C020A8" w:rsidP="00C020A8">
            <w:pPr>
              <w:rPr>
                <w:sz w:val="24"/>
                <w:szCs w:val="24"/>
              </w:rPr>
            </w:pPr>
          </w:p>
          <w:p w:rsidR="00C020A8" w:rsidRDefault="00C020A8" w:rsidP="00C020A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Педсовет № 3 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E41BF">
              <w:rPr>
                <w:b/>
              </w:rPr>
              <w:t>Тема: «Проблемы и перспективы ранней профориентации детей дошкольного возраста»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</w:pPr>
            <w:r w:rsidRPr="007E41BF">
              <w:t xml:space="preserve">1.Вступление. Основные концептуальные положения профессионального и личностного самоопределения детей дошкольного возраста. 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</w:pPr>
            <w:r w:rsidRPr="007E41BF">
              <w:t xml:space="preserve">2.Задачи </w:t>
            </w:r>
            <w:proofErr w:type="spellStart"/>
            <w:r w:rsidRPr="007E41BF">
              <w:t>профориентационной</w:t>
            </w:r>
            <w:proofErr w:type="spellEnd"/>
            <w:r w:rsidRPr="007E41BF">
              <w:t xml:space="preserve"> работы с детьми дошкольного возраста 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</w:pPr>
            <w:r w:rsidRPr="007E41BF">
              <w:t>3. Итоги тематической проверки: «Организация работы в ДОУ по ранней профориентации дошкольников»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</w:pPr>
            <w:r w:rsidRPr="007E41BF">
              <w:t xml:space="preserve"> 4. «В мире профессий (деловая игра) </w:t>
            </w:r>
          </w:p>
          <w:p w:rsidR="00C020A8" w:rsidRPr="007E41BF" w:rsidRDefault="00C020A8" w:rsidP="00C020A8">
            <w:pPr>
              <w:pStyle w:val="a5"/>
              <w:spacing w:before="0" w:beforeAutospacing="0" w:after="0" w:afterAutospacing="0"/>
              <w:jc w:val="both"/>
            </w:pPr>
            <w:r w:rsidRPr="007E41BF">
              <w:t xml:space="preserve">5. Рефлексия. </w:t>
            </w:r>
          </w:p>
          <w:p w:rsidR="00C020A8" w:rsidRDefault="00C020A8" w:rsidP="00C020A8">
            <w:pPr>
              <w:rPr>
                <w:sz w:val="24"/>
                <w:szCs w:val="24"/>
              </w:rPr>
            </w:pPr>
            <w:r w:rsidRPr="007E41BF">
              <w:rPr>
                <w:sz w:val="24"/>
                <w:szCs w:val="24"/>
              </w:rPr>
              <w:t>6. Решение педагогического совета.</w:t>
            </w:r>
          </w:p>
          <w:p w:rsidR="00C020A8" w:rsidRDefault="00C020A8" w:rsidP="00C020A8">
            <w:pPr>
              <w:rPr>
                <w:sz w:val="24"/>
                <w:szCs w:val="24"/>
              </w:rPr>
            </w:pPr>
          </w:p>
          <w:p w:rsidR="00C020A8" w:rsidRDefault="00C020A8" w:rsidP="00C020A8">
            <w:pPr>
              <w:pStyle w:val="TableParagraph"/>
              <w:spacing w:before="22" w:line="256" w:lineRule="auto"/>
              <w:ind w:right="96" w:firstLine="105"/>
              <w:jc w:val="both"/>
              <w:rPr>
                <w:b/>
                <w:sz w:val="28"/>
                <w:szCs w:val="28"/>
              </w:rPr>
            </w:pPr>
            <w:r w:rsidRPr="007E41BF">
              <w:rPr>
                <w:b/>
                <w:sz w:val="24"/>
                <w:szCs w:val="24"/>
              </w:rPr>
              <w:t>Консультации:</w:t>
            </w:r>
            <w:r w:rsidRPr="007E41BF">
              <w:rPr>
                <w:b/>
                <w:sz w:val="28"/>
                <w:szCs w:val="28"/>
              </w:rPr>
              <w:t xml:space="preserve"> </w:t>
            </w:r>
          </w:p>
          <w:p w:rsidR="00C020A8" w:rsidRDefault="00C020A8" w:rsidP="00C020A8">
            <w:pPr>
              <w:pStyle w:val="TableParagraph"/>
              <w:spacing w:before="22" w:line="25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7E41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Современные </w:t>
            </w:r>
            <w:r w:rsidRPr="007E41BF">
              <w:rPr>
                <w:sz w:val="24"/>
                <w:szCs w:val="24"/>
              </w:rPr>
              <w:t>образовательные технологии в ранней профориентации дошкольников»</w:t>
            </w:r>
            <w:r>
              <w:rPr>
                <w:sz w:val="24"/>
                <w:szCs w:val="24"/>
              </w:rPr>
              <w:t>;</w:t>
            </w:r>
          </w:p>
          <w:p w:rsidR="00C020A8" w:rsidRDefault="00C020A8" w:rsidP="00C020A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E41BF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профессиональной </w:t>
            </w:r>
            <w:r w:rsidRPr="007E41BF">
              <w:rPr>
                <w:sz w:val="24"/>
                <w:szCs w:val="24"/>
              </w:rPr>
              <w:t>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7E41BF">
              <w:rPr>
                <w:sz w:val="24"/>
                <w:szCs w:val="24"/>
              </w:rPr>
              <w:t>педагогов ДОУ по вопросам ранней</w:t>
            </w:r>
            <w:r>
              <w:rPr>
                <w:sz w:val="24"/>
                <w:szCs w:val="24"/>
              </w:rPr>
              <w:t xml:space="preserve"> профориентации </w:t>
            </w:r>
            <w:r w:rsidRPr="007E41BF">
              <w:rPr>
                <w:sz w:val="24"/>
                <w:szCs w:val="24"/>
              </w:rPr>
              <w:t>дошкольников.</w:t>
            </w:r>
          </w:p>
          <w:p w:rsidR="00C020A8" w:rsidRPr="00AF4E3D" w:rsidRDefault="00C020A8" w:rsidP="00C020A8">
            <w:pPr>
              <w:jc w:val="both"/>
              <w:rPr>
                <w:sz w:val="24"/>
                <w:szCs w:val="24"/>
              </w:rPr>
            </w:pPr>
            <w:r w:rsidRPr="00AF4E3D">
              <w:rPr>
                <w:b/>
                <w:sz w:val="24"/>
                <w:szCs w:val="24"/>
              </w:rPr>
              <w:t>3.</w:t>
            </w:r>
            <w:r w:rsidRPr="00AF4E3D">
              <w:rPr>
                <w:sz w:val="24"/>
                <w:szCs w:val="24"/>
              </w:rPr>
              <w:t xml:space="preserve">Физкультурно-оздоровительная работа по ранней профориентации дошкольников в условиях реализации ФГОС </w:t>
            </w:r>
            <w:proofErr w:type="gramStart"/>
            <w:r w:rsidRPr="00AF4E3D">
              <w:rPr>
                <w:sz w:val="24"/>
                <w:szCs w:val="24"/>
              </w:rPr>
              <w:t>ДО</w:t>
            </w:r>
            <w:proofErr w:type="gramEnd"/>
          </w:p>
          <w:p w:rsidR="00C020A8" w:rsidRDefault="00C020A8" w:rsidP="00C020A8">
            <w:pPr>
              <w:rPr>
                <w:sz w:val="24"/>
                <w:szCs w:val="24"/>
              </w:rPr>
            </w:pPr>
          </w:p>
          <w:p w:rsidR="00C020A8" w:rsidRDefault="00C020A8" w:rsidP="00C020A8">
            <w:pPr>
              <w:rPr>
                <w:sz w:val="24"/>
                <w:szCs w:val="24"/>
              </w:rPr>
            </w:pPr>
          </w:p>
          <w:p w:rsidR="00C020A8" w:rsidRDefault="00C020A8" w:rsidP="00C020A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AF4E3D">
              <w:rPr>
                <w:b/>
                <w:sz w:val="24"/>
              </w:rPr>
              <w:t>Семинары-практикумы:</w:t>
            </w:r>
          </w:p>
          <w:p w:rsidR="00C020A8" w:rsidRPr="001A589D" w:rsidRDefault="00C020A8" w:rsidP="00C020A8">
            <w:pPr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b/>
                <w:sz w:val="24"/>
              </w:rPr>
              <w:t>1. «</w:t>
            </w:r>
            <w:r w:rsidRPr="00AF4E3D">
              <w:rPr>
                <w:rStyle w:val="a6"/>
                <w:rFonts w:eastAsiaTheme="minorHAnsi"/>
                <w:i w:val="0"/>
                <w:sz w:val="24"/>
                <w:szCs w:val="24"/>
              </w:rPr>
              <w:t>Использование метода мнемотехники в работе по ранней профориентации дошкольников</w:t>
            </w:r>
            <w:r>
              <w:rPr>
                <w:rStyle w:val="a6"/>
                <w:rFonts w:eastAsiaTheme="minorHAnsi"/>
                <w:i w:val="0"/>
                <w:sz w:val="24"/>
                <w:szCs w:val="24"/>
              </w:rPr>
              <w:t>»;</w:t>
            </w:r>
          </w:p>
          <w:p w:rsidR="00C020A8" w:rsidRPr="00AF4E3D" w:rsidRDefault="00C020A8" w:rsidP="00C020A8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«</w:t>
            </w:r>
            <w:r w:rsidRPr="00AF4E3D">
              <w:rPr>
                <w:sz w:val="24"/>
              </w:rPr>
              <w:t>Формы работы с дошкольниками по ранней профориентации с учетом современных образовательных технологий</w:t>
            </w:r>
            <w:r>
              <w:rPr>
                <w:sz w:val="24"/>
              </w:rPr>
              <w:t>»</w:t>
            </w:r>
          </w:p>
          <w:p w:rsidR="00C020A8" w:rsidRDefault="00C020A8" w:rsidP="00C020A8">
            <w:pPr>
              <w:rPr>
                <w:sz w:val="24"/>
                <w:szCs w:val="24"/>
              </w:rPr>
            </w:pPr>
          </w:p>
          <w:p w:rsidR="00EF20B9" w:rsidRDefault="00EF20B9" w:rsidP="00EF20B9">
            <w:pPr>
              <w:jc w:val="both"/>
              <w:rPr>
                <w:sz w:val="24"/>
                <w:szCs w:val="24"/>
              </w:rPr>
            </w:pPr>
            <w:r w:rsidRPr="00EF20B9">
              <w:rPr>
                <w:sz w:val="24"/>
                <w:szCs w:val="24"/>
              </w:rPr>
              <w:t>«Организация развивающей предметно-пространственной среды в группах в направлении ранней профориентации дошкольников»</w:t>
            </w:r>
          </w:p>
          <w:p w:rsidR="00EF20B9" w:rsidRPr="00EF20B9" w:rsidRDefault="00EF20B9" w:rsidP="00EF20B9">
            <w:pPr>
              <w:rPr>
                <w:sz w:val="24"/>
                <w:szCs w:val="24"/>
              </w:rPr>
            </w:pPr>
          </w:p>
          <w:p w:rsidR="00EF20B9" w:rsidRDefault="00EF20B9" w:rsidP="00EF20B9">
            <w:pPr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:rsidR="00EF20B9" w:rsidRPr="00EF20B9" w:rsidRDefault="00EF20B9" w:rsidP="00EF20B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020A8" w:rsidRDefault="00C020A8" w:rsidP="00AF4E3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20A8" w:rsidRDefault="00C020A8" w:rsidP="00AF4E3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20A8" w:rsidRDefault="00C020A8" w:rsidP="00AF4E3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20A8" w:rsidRPr="00C020A8" w:rsidRDefault="00C020A8" w:rsidP="00AF4E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020A8">
              <w:rPr>
                <w:b/>
                <w:sz w:val="24"/>
                <w:szCs w:val="24"/>
              </w:rPr>
              <w:t xml:space="preserve">  Октябрь 2021</w:t>
            </w:r>
          </w:p>
          <w:p w:rsidR="00C020A8" w:rsidRPr="00C020A8" w:rsidRDefault="00C020A8" w:rsidP="00AF4E3D">
            <w:pPr>
              <w:pStyle w:val="TableParagraph"/>
              <w:jc w:val="center"/>
              <w:rPr>
                <w:b/>
                <w:sz w:val="24"/>
              </w:rPr>
            </w:pPr>
            <w:r w:rsidRPr="00C020A8">
              <w:rPr>
                <w:b/>
                <w:sz w:val="20"/>
              </w:rPr>
              <w:t>( проведено)</w:t>
            </w:r>
          </w:p>
          <w:p w:rsidR="00C020A8" w:rsidRPr="00C020A8" w:rsidRDefault="00C020A8" w:rsidP="00C020A8">
            <w:pPr>
              <w:rPr>
                <w:b/>
              </w:rPr>
            </w:pPr>
          </w:p>
          <w:p w:rsidR="00C020A8" w:rsidRPr="00C020A8" w:rsidRDefault="00C020A8" w:rsidP="00C020A8"/>
          <w:p w:rsidR="00C020A8" w:rsidRDefault="00C020A8" w:rsidP="00C020A8"/>
          <w:p w:rsidR="00C020A8" w:rsidRDefault="00C020A8" w:rsidP="00C020A8"/>
          <w:p w:rsidR="00C020A8" w:rsidRPr="00C020A8" w:rsidRDefault="00C020A8" w:rsidP="00C020A8">
            <w:pPr>
              <w:jc w:val="center"/>
              <w:rPr>
                <w:b/>
              </w:rPr>
            </w:pPr>
            <w:r w:rsidRPr="00C020A8">
              <w:rPr>
                <w:b/>
              </w:rPr>
              <w:t>Ноябрь 2021</w:t>
            </w:r>
          </w:p>
          <w:p w:rsidR="00C020A8" w:rsidRDefault="00C020A8" w:rsidP="00C020A8">
            <w:pPr>
              <w:jc w:val="center"/>
            </w:pPr>
            <w:r w:rsidRPr="00C020A8">
              <w:rPr>
                <w:b/>
              </w:rPr>
              <w:t>( проведено)</w:t>
            </w:r>
          </w:p>
          <w:p w:rsidR="00C020A8" w:rsidRPr="00C020A8" w:rsidRDefault="00C020A8" w:rsidP="00C020A8"/>
          <w:p w:rsidR="00C020A8" w:rsidRDefault="00C020A8" w:rsidP="00C020A8"/>
          <w:p w:rsidR="00C020A8" w:rsidRDefault="00C020A8" w:rsidP="00C020A8">
            <w:pPr>
              <w:jc w:val="center"/>
            </w:pPr>
            <w:r w:rsidRPr="00C020A8">
              <w:rPr>
                <w:sz w:val="24"/>
              </w:rPr>
              <w:t>Декабрь 2021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Default="00C020A8" w:rsidP="00C020A8"/>
          <w:p w:rsidR="00C020A8" w:rsidRDefault="00C020A8" w:rsidP="00C020A8">
            <w:pPr>
              <w:ind w:firstLine="142"/>
              <w:jc w:val="center"/>
            </w:pPr>
            <w:r>
              <w:t>Март, 2022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Default="00C020A8" w:rsidP="00C020A8"/>
          <w:p w:rsidR="00C020A8" w:rsidRDefault="00C020A8" w:rsidP="00C020A8">
            <w:pPr>
              <w:jc w:val="center"/>
            </w:pPr>
          </w:p>
          <w:p w:rsidR="00C020A8" w:rsidRDefault="00C020A8" w:rsidP="00C020A8">
            <w:pPr>
              <w:jc w:val="center"/>
            </w:pPr>
          </w:p>
          <w:p w:rsidR="00C020A8" w:rsidRDefault="00C020A8" w:rsidP="00C020A8">
            <w:pPr>
              <w:jc w:val="center"/>
            </w:pPr>
          </w:p>
          <w:p w:rsidR="00C020A8" w:rsidRDefault="00C020A8" w:rsidP="00C020A8">
            <w:pPr>
              <w:jc w:val="center"/>
            </w:pPr>
          </w:p>
          <w:p w:rsidR="00C020A8" w:rsidRDefault="00C020A8" w:rsidP="00C020A8">
            <w:pPr>
              <w:jc w:val="center"/>
            </w:pPr>
          </w:p>
          <w:p w:rsidR="00C020A8" w:rsidRDefault="00C020A8" w:rsidP="00C020A8"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Октябрь, 2021</w:t>
            </w:r>
          </w:p>
          <w:p w:rsidR="00C020A8" w:rsidRDefault="00C020A8" w:rsidP="00C020A8"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</w:p>
          <w:p w:rsidR="00C020A8" w:rsidRDefault="00C020A8" w:rsidP="00C020A8">
            <w:pPr>
              <w:pStyle w:val="TableParagraph"/>
              <w:spacing w:line="262" w:lineRule="exact"/>
              <w:ind w:right="129"/>
              <w:rPr>
                <w:sz w:val="24"/>
              </w:rPr>
            </w:pPr>
          </w:p>
          <w:p w:rsidR="00C020A8" w:rsidRDefault="00C020A8" w:rsidP="00C020A8"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Февраль, 2022</w:t>
            </w:r>
          </w:p>
          <w:p w:rsidR="00C020A8" w:rsidRDefault="00C020A8" w:rsidP="00C020A8"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</w:p>
          <w:p w:rsidR="00C020A8" w:rsidRDefault="00C020A8" w:rsidP="00C020A8"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</w:p>
          <w:p w:rsidR="00C020A8" w:rsidRDefault="00C020A8" w:rsidP="00C020A8">
            <w:pPr>
              <w:pStyle w:val="TableParagraph"/>
              <w:spacing w:line="262" w:lineRule="exact"/>
              <w:ind w:right="129"/>
              <w:rPr>
                <w:sz w:val="24"/>
              </w:rPr>
            </w:pPr>
          </w:p>
          <w:p w:rsidR="00C020A8" w:rsidRDefault="00C020A8" w:rsidP="00C020A8">
            <w:pPr>
              <w:jc w:val="center"/>
            </w:pPr>
            <w:r>
              <w:rPr>
                <w:sz w:val="24"/>
              </w:rPr>
              <w:t>Апрель,2022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>
            <w:pPr>
              <w:jc w:val="center"/>
              <w:rPr>
                <w:b/>
              </w:rPr>
            </w:pPr>
            <w:r w:rsidRPr="00C020A8">
              <w:rPr>
                <w:b/>
              </w:rPr>
              <w:t>Октябрь, 2021</w:t>
            </w:r>
          </w:p>
          <w:p w:rsidR="00C020A8" w:rsidRPr="00C020A8" w:rsidRDefault="00C020A8" w:rsidP="00C020A8">
            <w:pPr>
              <w:jc w:val="center"/>
              <w:rPr>
                <w:b/>
              </w:rPr>
            </w:pPr>
            <w:r w:rsidRPr="00C020A8">
              <w:rPr>
                <w:b/>
              </w:rPr>
              <w:t>( проведено)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EF20B9" w:rsidRDefault="00EF20B9" w:rsidP="00EF20B9">
            <w:pPr>
              <w:jc w:val="center"/>
              <w:rPr>
                <w:sz w:val="24"/>
                <w:szCs w:val="24"/>
              </w:rPr>
            </w:pPr>
            <w:r w:rsidRPr="00EF20B9">
              <w:rPr>
                <w:sz w:val="24"/>
                <w:szCs w:val="24"/>
              </w:rPr>
              <w:t>Апрель, 2022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EF20B9" w:rsidP="00EF20B9">
            <w:pPr>
              <w:jc w:val="center"/>
            </w:pPr>
            <w:r>
              <w:t>В течение года</w:t>
            </w:r>
          </w:p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  <w:p w:rsidR="00C020A8" w:rsidRPr="00C020A8" w:rsidRDefault="00C020A8" w:rsidP="00C020A8"/>
        </w:tc>
        <w:tc>
          <w:tcPr>
            <w:tcW w:w="3119" w:type="dxa"/>
            <w:vMerge w:val="restart"/>
          </w:tcPr>
          <w:p w:rsidR="00C020A8" w:rsidRDefault="00C020A8">
            <w:pPr>
              <w:pStyle w:val="TableParagraph"/>
              <w:spacing w:line="253" w:lineRule="exact"/>
              <w:ind w:left="123" w:right="113"/>
              <w:jc w:val="center"/>
              <w:rPr>
                <w:sz w:val="24"/>
              </w:rPr>
            </w:pPr>
          </w:p>
          <w:p w:rsidR="00C020A8" w:rsidRDefault="00C020A8">
            <w:pPr>
              <w:pStyle w:val="TableParagraph"/>
              <w:spacing w:line="253" w:lineRule="exact"/>
              <w:ind w:left="123" w:right="113"/>
              <w:jc w:val="center"/>
              <w:rPr>
                <w:sz w:val="24"/>
              </w:rPr>
            </w:pPr>
          </w:p>
          <w:p w:rsidR="00C020A8" w:rsidRDefault="00C020A8">
            <w:pPr>
              <w:pStyle w:val="TableParagraph"/>
              <w:spacing w:line="253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  <w:p w:rsidR="00C020A8" w:rsidRDefault="00C020A8">
            <w:pPr>
              <w:pStyle w:val="TableParagraph"/>
              <w:spacing w:line="253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C020A8" w:rsidRDefault="00C020A8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старшей и подготовительной к школе групп.</w:t>
            </w:r>
            <w:proofErr w:type="gramEnd"/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  <w:p w:rsidR="00EF20B9" w:rsidRDefault="00EF20B9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всех групп</w:t>
            </w: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C020A8" w:rsidRDefault="00C020A8" w:rsidP="00AF4E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C020A8" w:rsidRDefault="00C020A8" w:rsidP="00AF4E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C020A8" w:rsidRPr="00AF4E3D" w:rsidRDefault="00C020A8" w:rsidP="00AF4E3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20A8" w:rsidRDefault="00C020A8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 w:rsidP="00183D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C020A8" w:rsidRDefault="00C020A8" w:rsidP="00AF4E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 w:rsidP="00FF07FA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6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75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  <w:tr w:rsidR="00C020A8" w:rsidTr="00C020A8">
        <w:trPr>
          <w:trHeight w:val="230"/>
        </w:trPr>
        <w:tc>
          <w:tcPr>
            <w:tcW w:w="552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4711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C020A8" w:rsidRDefault="00C020A8">
            <w:pPr>
              <w:pStyle w:val="TableParagraph"/>
              <w:rPr>
                <w:sz w:val="20"/>
              </w:rPr>
            </w:pPr>
          </w:p>
        </w:tc>
      </w:tr>
    </w:tbl>
    <w:p w:rsidR="008A4AA8" w:rsidRDefault="008A4AA8">
      <w:pPr>
        <w:spacing w:line="259" w:lineRule="exact"/>
        <w:rPr>
          <w:sz w:val="24"/>
        </w:rPr>
      </w:pPr>
    </w:p>
    <w:p w:rsidR="00EF20B9" w:rsidRDefault="00EF20B9">
      <w:pPr>
        <w:spacing w:line="259" w:lineRule="exact"/>
        <w:rPr>
          <w:sz w:val="24"/>
        </w:rPr>
      </w:pPr>
    </w:p>
    <w:p w:rsidR="00EF20B9" w:rsidRDefault="00EF20B9" w:rsidP="00EF20B9">
      <w:pPr>
        <w:pStyle w:val="1"/>
        <w:spacing w:before="90" w:line="274" w:lineRule="exact"/>
        <w:ind w:right="0"/>
      </w:pPr>
      <w:r>
        <w:t>Вывод:</w:t>
      </w:r>
    </w:p>
    <w:p w:rsidR="00EF20B9" w:rsidRDefault="00EF20B9" w:rsidP="00F23A98">
      <w:pPr>
        <w:pStyle w:val="a3"/>
        <w:ind w:right="97" w:firstLine="708"/>
        <w:jc w:val="both"/>
      </w:pPr>
      <w:r>
        <w:t xml:space="preserve">В ходе проделанной работы у педагогов </w:t>
      </w:r>
      <w:r>
        <w:t xml:space="preserve">формируется </w:t>
      </w:r>
      <w:r>
        <w:t>педагогическая компетентность в</w:t>
      </w:r>
      <w:r>
        <w:rPr>
          <w:spacing w:val="1"/>
        </w:rPr>
        <w:t xml:space="preserve"> </w:t>
      </w:r>
      <w:r>
        <w:t xml:space="preserve">направлении ранней профориентации дошкольников. Педагоги </w:t>
      </w:r>
      <w:r>
        <w:t xml:space="preserve">согласно годовому плану </w:t>
      </w:r>
      <w:r>
        <w:t>провод</w:t>
      </w:r>
      <w:r>
        <w:t>ят</w:t>
      </w:r>
      <w:r>
        <w:rPr>
          <w:spacing w:val="1"/>
        </w:rPr>
        <w:t xml:space="preserve"> </w:t>
      </w:r>
      <w:r>
        <w:t>целенаправленную работу по ознакомлению детей с миром профессией, разрабатыва</w:t>
      </w:r>
      <w:r>
        <w:t xml:space="preserve">ют </w:t>
      </w:r>
      <w:r>
        <w:t>и провод</w:t>
      </w:r>
      <w:r>
        <w:t xml:space="preserve">ят </w:t>
      </w:r>
      <w:r>
        <w:t xml:space="preserve"> с детьми мероприятия,</w:t>
      </w:r>
      <w:r>
        <w:t xml:space="preserve"> открытые занятия, </w:t>
      </w:r>
      <w:r>
        <w:t xml:space="preserve"> провод</w:t>
      </w:r>
      <w:r>
        <w:t>ят активную</w:t>
      </w:r>
      <w:r>
        <w:t xml:space="preserve"> работу с</w:t>
      </w:r>
      <w:r>
        <w:rPr>
          <w:spacing w:val="-57"/>
        </w:rPr>
        <w:t xml:space="preserve"> </w:t>
      </w:r>
      <w:r>
        <w:t>родителями воспитанников.</w:t>
      </w:r>
    </w:p>
    <w:p w:rsidR="00EF20B9" w:rsidRDefault="00EF20B9" w:rsidP="00F23A98">
      <w:pPr>
        <w:pStyle w:val="a3"/>
        <w:ind w:right="97" w:firstLine="708"/>
        <w:jc w:val="both"/>
      </w:pPr>
      <w:r>
        <w:t>Повы</w:t>
      </w:r>
      <w:r>
        <w:t>шается</w:t>
      </w:r>
      <w:r>
        <w:t xml:space="preserve"> интерес к данной теме у родителей (законных представителей) воспитанников,</w:t>
      </w:r>
      <w:r>
        <w:rPr>
          <w:spacing w:val="-58"/>
        </w:rPr>
        <w:t xml:space="preserve"> </w:t>
      </w:r>
      <w:r>
        <w:t>которые совместно с воспитателями расширя</w:t>
      </w:r>
      <w:r w:rsidR="00F23A98">
        <w:t xml:space="preserve">ют </w:t>
      </w:r>
      <w:r>
        <w:t xml:space="preserve"> и обогаща</w:t>
      </w:r>
      <w:r w:rsidR="00F23A98">
        <w:t xml:space="preserve">ют </w:t>
      </w:r>
      <w:r>
        <w:rPr>
          <w:spacing w:val="1"/>
        </w:rPr>
        <w:t xml:space="preserve"> </w:t>
      </w:r>
      <w:r w:rsidR="00F23A98">
        <w:t>знания детей о мире профессий</w:t>
      </w:r>
      <w:r>
        <w:t>.</w:t>
      </w:r>
    </w:p>
    <w:p w:rsidR="00F23A98" w:rsidRDefault="00EF20B9" w:rsidP="00F23A98">
      <w:pPr>
        <w:pStyle w:val="a3"/>
        <w:tabs>
          <w:tab w:val="left" w:pos="5111"/>
        </w:tabs>
        <w:ind w:right="97" w:firstLine="708"/>
        <w:jc w:val="both"/>
      </w:pPr>
      <w:r>
        <w:t>У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пополн</w:t>
      </w:r>
      <w:r w:rsidR="00F23A98">
        <w:t>яются</w:t>
      </w:r>
      <w:r>
        <w:t xml:space="preserve"> знания</w:t>
      </w:r>
      <w:r>
        <w:tab/>
        <w:t xml:space="preserve">о различных профессиях, </w:t>
      </w:r>
      <w:r w:rsidR="00F23A98">
        <w:t xml:space="preserve">повышается </w:t>
      </w:r>
      <w:r>
        <w:t xml:space="preserve"> интерес и</w:t>
      </w:r>
      <w:r>
        <w:rPr>
          <w:spacing w:val="1"/>
        </w:rPr>
        <w:t xml:space="preserve"> </w:t>
      </w:r>
      <w:r>
        <w:t>уважение к людям труда; свое отношение дети могут выражать в игровой и продуктивной</w:t>
      </w:r>
      <w:r>
        <w:rPr>
          <w:spacing w:val="-57"/>
        </w:rPr>
        <w:t xml:space="preserve"> </w:t>
      </w:r>
      <w:r>
        <w:t>деятельности.</w:t>
      </w:r>
      <w:r w:rsidR="00F23A98">
        <w:tab/>
      </w:r>
      <w:r w:rsidR="00F23A98">
        <w:tab/>
      </w:r>
      <w:r w:rsidR="00F23A98">
        <w:tab/>
      </w:r>
      <w:r w:rsidR="00F23A98">
        <w:tab/>
      </w:r>
      <w:r w:rsidR="00F23A98">
        <w:tab/>
      </w:r>
      <w:r w:rsidR="00F23A98">
        <w:tab/>
      </w:r>
    </w:p>
    <w:p w:rsidR="00EF20B9" w:rsidRDefault="00EF20B9" w:rsidP="00F23A98">
      <w:pPr>
        <w:pStyle w:val="a3"/>
        <w:tabs>
          <w:tab w:val="left" w:pos="5111"/>
        </w:tabs>
        <w:ind w:right="97" w:firstLine="708"/>
        <w:jc w:val="both"/>
      </w:pPr>
      <w:r>
        <w:t>Перспективы</w:t>
      </w:r>
      <w:r>
        <w:rPr>
          <w:spacing w:val="86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88"/>
        </w:rPr>
        <w:t xml:space="preserve"> </w:t>
      </w:r>
      <w:r>
        <w:t>работы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МБДОУ</w:t>
      </w:r>
      <w:r>
        <w:rPr>
          <w:spacing w:val="92"/>
        </w:rPr>
        <w:t xml:space="preserve"> </w:t>
      </w:r>
      <w:r>
        <w:t>«Детский</w:t>
      </w:r>
      <w:r>
        <w:rPr>
          <w:spacing w:val="88"/>
        </w:rPr>
        <w:t xml:space="preserve"> </w:t>
      </w:r>
      <w:r>
        <w:t>сад</w:t>
      </w:r>
      <w:r>
        <w:tab/>
        <w:t>№</w:t>
      </w:r>
      <w:r>
        <w:rPr>
          <w:spacing w:val="30"/>
        </w:rPr>
        <w:t xml:space="preserve"> </w:t>
      </w:r>
      <w:r w:rsidR="00F23A98">
        <w:t xml:space="preserve">4 </w:t>
      </w:r>
      <w:r>
        <w:t>«</w:t>
      </w:r>
      <w:r w:rsidR="00F23A98">
        <w:t>Солнышко»</w:t>
      </w:r>
      <w:r>
        <w:t>»:</w:t>
      </w:r>
    </w:p>
    <w:p w:rsidR="00EF20B9" w:rsidRDefault="00EF20B9" w:rsidP="00F23A98">
      <w:pPr>
        <w:pStyle w:val="a4"/>
        <w:numPr>
          <w:ilvl w:val="0"/>
          <w:numId w:val="1"/>
        </w:numPr>
        <w:tabs>
          <w:tab w:val="left" w:pos="372"/>
        </w:tabs>
        <w:ind w:left="371" w:right="97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профориентации;</w:t>
      </w:r>
    </w:p>
    <w:p w:rsidR="00EF20B9" w:rsidRDefault="00EF20B9" w:rsidP="00F23A98">
      <w:pPr>
        <w:pStyle w:val="a4"/>
        <w:numPr>
          <w:ilvl w:val="0"/>
          <w:numId w:val="1"/>
        </w:numPr>
        <w:tabs>
          <w:tab w:val="left" w:pos="396"/>
        </w:tabs>
        <w:ind w:right="97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4"/>
          <w:sz w:val="24"/>
        </w:rPr>
        <w:t xml:space="preserve"> </w:t>
      </w:r>
      <w:r>
        <w:rPr>
          <w:sz w:val="24"/>
        </w:rPr>
        <w:t>саду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F20B9" w:rsidRDefault="00EF20B9" w:rsidP="00F23A98">
      <w:pPr>
        <w:pStyle w:val="a4"/>
        <w:numPr>
          <w:ilvl w:val="0"/>
          <w:numId w:val="1"/>
        </w:numPr>
        <w:tabs>
          <w:tab w:val="left" w:pos="633"/>
          <w:tab w:val="left" w:pos="634"/>
          <w:tab w:val="left" w:pos="2173"/>
          <w:tab w:val="left" w:pos="3504"/>
          <w:tab w:val="left" w:pos="4883"/>
          <w:tab w:val="left" w:pos="5315"/>
          <w:tab w:val="left" w:pos="6872"/>
          <w:tab w:val="left" w:pos="7301"/>
          <w:tab w:val="left" w:pos="8129"/>
          <w:tab w:val="left" w:pos="9141"/>
          <w:tab w:val="left" w:pos="9714"/>
        </w:tabs>
        <w:ind w:right="-53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вовлекать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совместную</w:t>
      </w:r>
      <w:r>
        <w:rPr>
          <w:sz w:val="24"/>
        </w:rPr>
        <w:tab/>
        <w:t>с</w:t>
      </w:r>
      <w:r>
        <w:rPr>
          <w:sz w:val="24"/>
        </w:rPr>
        <w:tab/>
        <w:t>ДОУ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ранней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EF20B9" w:rsidRDefault="00EF20B9" w:rsidP="00F23A98">
      <w:pPr>
        <w:pStyle w:val="a3"/>
        <w:spacing w:before="5"/>
        <w:ind w:left="0" w:right="97"/>
        <w:jc w:val="both"/>
        <w:rPr>
          <w:sz w:val="26"/>
        </w:rPr>
      </w:pPr>
    </w:p>
    <w:p w:rsidR="00F23A98" w:rsidRPr="00F23A98" w:rsidRDefault="00F23A98" w:rsidP="00F23A98">
      <w:pPr>
        <w:pStyle w:val="a3"/>
        <w:spacing w:before="5"/>
        <w:ind w:left="0" w:right="380"/>
        <w:jc w:val="right"/>
      </w:pPr>
      <w:r>
        <w:rPr>
          <w:sz w:val="26"/>
        </w:rPr>
        <w:t xml:space="preserve"> </w:t>
      </w:r>
      <w:r w:rsidRPr="00F23A98">
        <w:t xml:space="preserve">Старший воспитатель: </w:t>
      </w:r>
      <w:proofErr w:type="spellStart"/>
      <w:r w:rsidRPr="00F23A98">
        <w:t>Гончеревич</w:t>
      </w:r>
      <w:proofErr w:type="spellEnd"/>
      <w:r w:rsidRPr="00F23A98">
        <w:t xml:space="preserve"> Ю.Н</w:t>
      </w:r>
    </w:p>
    <w:p w:rsidR="00EF20B9" w:rsidRPr="00F23A98" w:rsidRDefault="00EF20B9" w:rsidP="00EF20B9">
      <w:pPr>
        <w:spacing w:line="259" w:lineRule="exact"/>
        <w:jc w:val="both"/>
        <w:rPr>
          <w:sz w:val="24"/>
          <w:szCs w:val="24"/>
        </w:rPr>
      </w:pPr>
    </w:p>
    <w:p w:rsidR="00EF20B9" w:rsidRDefault="00EF20B9" w:rsidP="00EF20B9">
      <w:pPr>
        <w:spacing w:line="259" w:lineRule="exact"/>
        <w:jc w:val="both"/>
        <w:rPr>
          <w:sz w:val="24"/>
        </w:rPr>
      </w:pPr>
    </w:p>
    <w:p w:rsidR="00EF20B9" w:rsidRDefault="00EF20B9">
      <w:pPr>
        <w:spacing w:line="259" w:lineRule="exact"/>
        <w:rPr>
          <w:sz w:val="24"/>
        </w:rPr>
      </w:pPr>
    </w:p>
    <w:p w:rsidR="00EF20B9" w:rsidRDefault="00EF20B9">
      <w:pPr>
        <w:spacing w:line="259" w:lineRule="exact"/>
        <w:rPr>
          <w:sz w:val="24"/>
        </w:rPr>
      </w:pPr>
    </w:p>
    <w:sectPr w:rsidR="00EF20B9" w:rsidSect="00F23A98">
      <w:type w:val="continuous"/>
      <w:pgSz w:w="11910" w:h="16840"/>
      <w:pgMar w:top="1040" w:right="57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43E"/>
    <w:multiLevelType w:val="hybridMultilevel"/>
    <w:tmpl w:val="CFFA4056"/>
    <w:lvl w:ilvl="0" w:tplc="6E262B82">
      <w:start w:val="2"/>
      <w:numFmt w:val="decimal"/>
      <w:lvlText w:val="%1."/>
      <w:lvlJc w:val="left"/>
      <w:pPr>
        <w:ind w:left="23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C8422">
      <w:numFmt w:val="bullet"/>
      <w:lvlText w:val="•"/>
      <w:lvlJc w:val="left"/>
      <w:pPr>
        <w:ind w:left="1302" w:hanging="238"/>
      </w:pPr>
      <w:rPr>
        <w:rFonts w:hint="default"/>
        <w:lang w:val="ru-RU" w:eastAsia="en-US" w:bidi="ar-SA"/>
      </w:rPr>
    </w:lvl>
    <w:lvl w:ilvl="2" w:tplc="A600CD3C">
      <w:numFmt w:val="bullet"/>
      <w:lvlText w:val="•"/>
      <w:lvlJc w:val="left"/>
      <w:pPr>
        <w:ind w:left="2365" w:hanging="238"/>
      </w:pPr>
      <w:rPr>
        <w:rFonts w:hint="default"/>
        <w:lang w:val="ru-RU" w:eastAsia="en-US" w:bidi="ar-SA"/>
      </w:rPr>
    </w:lvl>
    <w:lvl w:ilvl="3" w:tplc="135644B8">
      <w:numFmt w:val="bullet"/>
      <w:lvlText w:val="•"/>
      <w:lvlJc w:val="left"/>
      <w:pPr>
        <w:ind w:left="3427" w:hanging="238"/>
      </w:pPr>
      <w:rPr>
        <w:rFonts w:hint="default"/>
        <w:lang w:val="ru-RU" w:eastAsia="en-US" w:bidi="ar-SA"/>
      </w:rPr>
    </w:lvl>
    <w:lvl w:ilvl="4" w:tplc="A8FC54F8">
      <w:numFmt w:val="bullet"/>
      <w:lvlText w:val="•"/>
      <w:lvlJc w:val="left"/>
      <w:pPr>
        <w:ind w:left="4490" w:hanging="238"/>
      </w:pPr>
      <w:rPr>
        <w:rFonts w:hint="default"/>
        <w:lang w:val="ru-RU" w:eastAsia="en-US" w:bidi="ar-SA"/>
      </w:rPr>
    </w:lvl>
    <w:lvl w:ilvl="5" w:tplc="21CAA772">
      <w:numFmt w:val="bullet"/>
      <w:lvlText w:val="•"/>
      <w:lvlJc w:val="left"/>
      <w:pPr>
        <w:ind w:left="5553" w:hanging="238"/>
      </w:pPr>
      <w:rPr>
        <w:rFonts w:hint="default"/>
        <w:lang w:val="ru-RU" w:eastAsia="en-US" w:bidi="ar-SA"/>
      </w:rPr>
    </w:lvl>
    <w:lvl w:ilvl="6" w:tplc="47C82F9A">
      <w:numFmt w:val="bullet"/>
      <w:lvlText w:val="•"/>
      <w:lvlJc w:val="left"/>
      <w:pPr>
        <w:ind w:left="6615" w:hanging="238"/>
      </w:pPr>
      <w:rPr>
        <w:rFonts w:hint="default"/>
        <w:lang w:val="ru-RU" w:eastAsia="en-US" w:bidi="ar-SA"/>
      </w:rPr>
    </w:lvl>
    <w:lvl w:ilvl="7" w:tplc="8AF2CD8A">
      <w:numFmt w:val="bullet"/>
      <w:lvlText w:val="•"/>
      <w:lvlJc w:val="left"/>
      <w:pPr>
        <w:ind w:left="7678" w:hanging="238"/>
      </w:pPr>
      <w:rPr>
        <w:rFonts w:hint="default"/>
        <w:lang w:val="ru-RU" w:eastAsia="en-US" w:bidi="ar-SA"/>
      </w:rPr>
    </w:lvl>
    <w:lvl w:ilvl="8" w:tplc="ABF68958">
      <w:numFmt w:val="bullet"/>
      <w:lvlText w:val="•"/>
      <w:lvlJc w:val="left"/>
      <w:pPr>
        <w:ind w:left="8741" w:hanging="238"/>
      </w:pPr>
      <w:rPr>
        <w:rFonts w:hint="default"/>
        <w:lang w:val="ru-RU" w:eastAsia="en-US" w:bidi="ar-SA"/>
      </w:rPr>
    </w:lvl>
  </w:abstractNum>
  <w:abstractNum w:abstractNumId="1">
    <w:nsid w:val="183F5838"/>
    <w:multiLevelType w:val="hybridMultilevel"/>
    <w:tmpl w:val="4A4A5A14"/>
    <w:lvl w:ilvl="0" w:tplc="4A0ADEE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E510A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85EE9FE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06B81D08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08E8252A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330CDDD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388470EE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EF726F6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7B5294C8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4AA8"/>
    <w:rsid w:val="002F334B"/>
    <w:rsid w:val="007E41BF"/>
    <w:rsid w:val="008A4AA8"/>
    <w:rsid w:val="00AF4E3D"/>
    <w:rsid w:val="00C020A8"/>
    <w:rsid w:val="00EF20B9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2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7E41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qFormat/>
    <w:rsid w:val="00AF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2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7E41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qFormat/>
    <w:rsid w:val="00AF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Воспитатели</cp:lastModifiedBy>
  <cp:revision>3</cp:revision>
  <dcterms:created xsi:type="dcterms:W3CDTF">2021-11-29T03:16:00Z</dcterms:created>
  <dcterms:modified xsi:type="dcterms:W3CDTF">2021-11-29T04:34:00Z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