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11D" w:rsidRDefault="00D6611D">
      <w:pPr>
        <w:rPr>
          <w:rFonts w:ascii="Times New Roman" w:hAnsi="Times New Roman" w:cs="Times New Roman"/>
          <w:sz w:val="24"/>
          <w:szCs w:val="24"/>
        </w:rPr>
      </w:pPr>
    </w:p>
    <w:p w:rsidR="00D6611D" w:rsidRPr="00D6611D" w:rsidRDefault="00D6611D" w:rsidP="00D7086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6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</w:t>
      </w:r>
      <w:r w:rsidR="009C66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бюджетное </w:t>
      </w:r>
      <w:bookmarkStart w:id="0" w:name="_GoBack"/>
      <w:bookmarkEnd w:id="0"/>
      <w:r w:rsidRPr="00D66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дошкольное образовательное учреждения</w:t>
      </w:r>
    </w:p>
    <w:p w:rsidR="00D6611D" w:rsidRPr="00D6611D" w:rsidRDefault="00D6611D" w:rsidP="00D7086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6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№4 «Солнышко»»</w:t>
      </w:r>
    </w:p>
    <w:p w:rsidR="00D6611D" w:rsidRPr="00D6611D" w:rsidRDefault="00D6611D" w:rsidP="00D6611D">
      <w:pPr>
        <w:rPr>
          <w:rFonts w:ascii="Calibri" w:eastAsia="Times New Roman" w:hAnsi="Calibri" w:cs="Times New Roman"/>
          <w:lang w:eastAsia="ru-RU"/>
        </w:rPr>
      </w:pPr>
    </w:p>
    <w:p w:rsidR="00D6611D" w:rsidRPr="00D6611D" w:rsidRDefault="00D6611D" w:rsidP="00D6611D">
      <w:pP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D6611D" w:rsidRPr="00D6611D" w:rsidRDefault="00D6611D" w:rsidP="00D6611D">
      <w:pP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D6611D" w:rsidRPr="00D6611D" w:rsidRDefault="00D6611D" w:rsidP="00D6611D">
      <w:pP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D70868" w:rsidRDefault="00D6611D" w:rsidP="00D70868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D6611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Предметно - развивающая среда</w:t>
      </w:r>
    </w:p>
    <w:p w:rsidR="00D70868" w:rsidRDefault="00D70868" w:rsidP="00D70868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D70868" w:rsidRDefault="00D70868" w:rsidP="00D70868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D6611D" w:rsidRPr="00D70868" w:rsidRDefault="00D6611D" w:rsidP="00D70868">
      <w:pPr>
        <w:jc w:val="right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D708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 Сосновская А.И.</w:t>
      </w:r>
    </w:p>
    <w:p w:rsidR="00D70868" w:rsidRDefault="00D6611D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D70868" w:rsidRDefault="00D70868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868" w:rsidRDefault="00D70868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868" w:rsidRDefault="00D70868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868" w:rsidRDefault="00D70868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868" w:rsidRDefault="00D70868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868" w:rsidRDefault="00D70868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868" w:rsidRDefault="00D70868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868" w:rsidRDefault="00D70868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868" w:rsidRDefault="00D70868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868" w:rsidRDefault="00D70868" w:rsidP="00D661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11D" w:rsidRPr="00D6611D" w:rsidRDefault="00D6611D" w:rsidP="00D7086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Краснотуранск, 2022г</w:t>
      </w:r>
    </w:p>
    <w:p w:rsidR="00276057" w:rsidRPr="00BF4160" w:rsidRDefault="004B0F2F" w:rsidP="00E5109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F4160">
        <w:rPr>
          <w:rFonts w:ascii="Times New Roman" w:hAnsi="Times New Roman" w:cs="Times New Roman"/>
          <w:sz w:val="24"/>
          <w:szCs w:val="24"/>
        </w:rPr>
        <w:lastRenderedPageBreak/>
        <w:t xml:space="preserve">Для развития самостоятельности и личностных качеств ребят, а также активизации разных видов деятельности в подготовительной к школе группе организованы центры активности, оснащенные необходимыми материалами и оборудованием. </w:t>
      </w:r>
    </w:p>
    <w:p w:rsidR="004B0F2F" w:rsidRDefault="004B0F2F" w:rsidP="004B0F2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  <w:t xml:space="preserve">Центр Игровой деятельности. </w:t>
      </w:r>
    </w:p>
    <w:p w:rsidR="004B0F2F" w:rsidRDefault="0040540E" w:rsidP="00E510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7607DB6F" wp14:editId="267A2F81">
            <wp:simplePos x="0" y="0"/>
            <wp:positionH relativeFrom="column">
              <wp:posOffset>4460875</wp:posOffset>
            </wp:positionH>
            <wp:positionV relativeFrom="paragraph">
              <wp:posOffset>2229485</wp:posOffset>
            </wp:positionV>
            <wp:extent cx="2104390" cy="323977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-р игры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7"/>
                    <a:stretch/>
                  </pic:blipFill>
                  <pic:spPr bwMode="auto">
                    <a:xfrm>
                      <a:off x="0" y="0"/>
                      <a:ext cx="2104390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21139D2F" wp14:editId="0881C8FA">
            <wp:simplePos x="0" y="0"/>
            <wp:positionH relativeFrom="column">
              <wp:posOffset>2131253</wp:posOffset>
            </wp:positionH>
            <wp:positionV relativeFrom="paragraph">
              <wp:posOffset>2233350</wp:posOffset>
            </wp:positionV>
            <wp:extent cx="1987550" cy="327152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икмахер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18"/>
                    <a:stretch/>
                  </pic:blipFill>
                  <pic:spPr bwMode="auto">
                    <a:xfrm>
                      <a:off x="0" y="0"/>
                      <a:ext cx="1987550" cy="327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6BDB7B3D" wp14:editId="5E13BA0A">
            <wp:simplePos x="0" y="0"/>
            <wp:positionH relativeFrom="column">
              <wp:posOffset>-91937</wp:posOffset>
            </wp:positionH>
            <wp:positionV relativeFrom="paragraph">
              <wp:posOffset>2229954</wp:posOffset>
            </wp:positionV>
            <wp:extent cx="1963972" cy="324413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-р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0"/>
                    <a:stretch/>
                  </pic:blipFill>
                  <pic:spPr bwMode="auto">
                    <a:xfrm>
                      <a:off x="0" y="0"/>
                      <a:ext cx="1963494" cy="324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F4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Атрибуты для сюжетно - ролевых  игр по возрасту детей («Семья», «Больница», «Магазин», «Парикмахерская» и т.д.)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510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510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510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B0F2F">
        <w:rPr>
          <w:rFonts w:ascii="Times New Roman" w:hAnsi="Times New Roman" w:cs="Times New Roman"/>
          <w:sz w:val="24"/>
          <w:szCs w:val="24"/>
        </w:rPr>
        <w:t>Оборудование и пособия размещены таким образом, что дети могут   легко подбирать игрушки, комбинировать их «под свои игровые творческие замыслы». В связи с тем, что игровые замыслы старших дошкольников  весьма разнообразны, вся игровая стационарная мебель используется многофункционально для различных сюжетно-ролевых игр.</w:t>
      </w:r>
      <w:r w:rsidR="00BF4160">
        <w:rPr>
          <w:rFonts w:ascii="Times New Roman" w:hAnsi="Times New Roman" w:cs="Times New Roman"/>
          <w:sz w:val="24"/>
          <w:szCs w:val="24"/>
        </w:rPr>
        <w:t xml:space="preserve"> </w:t>
      </w:r>
      <w:r w:rsidR="004B0F2F" w:rsidRPr="004B0F2F">
        <w:rPr>
          <w:rFonts w:ascii="Times New Roman" w:hAnsi="Times New Roman" w:cs="Times New Roman"/>
          <w:sz w:val="24"/>
          <w:szCs w:val="24"/>
        </w:rPr>
        <w:t>Для организации детьми сюжетно – ролевых игр в группе присутствует оборудование и мебель для таких игр как: «Больница», «Парикмахерская», «Супермаркет», «Дом» и др. Зоны игр выбираются и обустраиваются по желанию детей на момент игры конкретными предметами, а так же предметами – заместителями, которые могут применяться в играх другого сюжета. Все вышеперечисленное, способствует развитию у детей воображения, творческого мышления.</w:t>
      </w:r>
      <w:r w:rsidR="00BF41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40E" w:rsidRDefault="0040540E" w:rsidP="0040540E">
      <w:pPr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40540E" w:rsidRDefault="0040540E" w:rsidP="0040540E">
      <w:pPr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40540E" w:rsidRDefault="0040540E" w:rsidP="0040540E">
      <w:pPr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40540E" w:rsidRDefault="0040540E" w:rsidP="0040540E">
      <w:pPr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40540E" w:rsidRDefault="0040540E" w:rsidP="0040540E">
      <w:pPr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40540E" w:rsidRPr="0040540E" w:rsidRDefault="0040540E" w:rsidP="0040540E">
      <w:pPr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40540E" w:rsidRDefault="0040540E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40540E" w:rsidRDefault="0040540E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BF4160" w:rsidRPr="00BF4160" w:rsidRDefault="00C176AB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t xml:space="preserve">Центр </w:t>
      </w:r>
      <w:r w:rsidR="00BF4160" w:rsidRPr="00BF4160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t xml:space="preserve"> уединения.</w:t>
      </w:r>
    </w:p>
    <w:p w:rsidR="00C176AB" w:rsidRDefault="00C176AB" w:rsidP="00C176A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В группе создала уютный уголок уединения, в котором каждый ребенок может отдохнуть и расслабиться. Интересный дизайн из ярких ленточек и вуали, приглушенный свет создает ощущение защищенности и спокойствия, но в то же время помогает  дошкольникам обрести уверенность в себе и дает  им ощущение безопасности.</w:t>
      </w:r>
    </w:p>
    <w:p w:rsidR="00C176AB" w:rsidRDefault="00C176AB" w:rsidP="00C176A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В уголке уединения ребята играют в спокойные игры, занимаются творческой деятельностью, тихо общаются или просто отдыхают от шума. Предметная среда в уголке  носит развивающий характер, побуждает дошкольников к самосовершенствованию и творчеству.</w:t>
      </w:r>
    </w:p>
    <w:p w:rsidR="00C176AB" w:rsidRDefault="00C176AB" w:rsidP="00C176A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Периодически меняю атрибуты для игр, однако некоторые вещи присутствуют постоянно: это даёт ребёнку ощущение стабильности. Уголок уединения безопасен для ребенка, через вуаль  всегда можно видеть, чем занимается ребенок.</w:t>
      </w:r>
    </w:p>
    <w:p w:rsidR="00C176AB" w:rsidRDefault="00C176AB" w:rsidP="00C176A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        Основной целью создания уголка уединения в группе является преодоление эмоционального дискомфорта дошкольников.</w:t>
      </w:r>
    </w:p>
    <w:p w:rsidR="00C176AB" w:rsidRDefault="00C176AB" w:rsidP="00BF4160">
      <w:pPr>
        <w:spacing w:after="160" w:line="256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C176AB" w:rsidRDefault="004613B7" w:rsidP="00BF4160">
      <w:pPr>
        <w:spacing w:after="160" w:line="256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67E044A" wp14:editId="5B777F2C">
            <wp:simplePos x="0" y="0"/>
            <wp:positionH relativeFrom="column">
              <wp:posOffset>103505</wp:posOffset>
            </wp:positionH>
            <wp:positionV relativeFrom="paragraph">
              <wp:posOffset>-418465</wp:posOffset>
            </wp:positionV>
            <wp:extent cx="2385060" cy="38722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единен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6"/>
                    <a:stretch/>
                  </pic:blipFill>
                  <pic:spPr bwMode="auto">
                    <a:xfrm>
                      <a:off x="0" y="0"/>
                      <a:ext cx="2385060" cy="387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6AB" w:rsidRDefault="00C176AB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</w:p>
    <w:p w:rsidR="00C176AB" w:rsidRDefault="00C176AB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</w:p>
    <w:p w:rsidR="00C176AB" w:rsidRDefault="00C176AB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</w:p>
    <w:p w:rsidR="00C176AB" w:rsidRDefault="00C176AB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</w:p>
    <w:p w:rsidR="00C176AB" w:rsidRDefault="00C176AB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</w:p>
    <w:p w:rsidR="00C176AB" w:rsidRDefault="00C176AB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</w:p>
    <w:p w:rsidR="00C176AB" w:rsidRDefault="00C176AB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</w:p>
    <w:p w:rsidR="00C176AB" w:rsidRDefault="00C176AB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</w:p>
    <w:p w:rsidR="00C176AB" w:rsidRDefault="00C176AB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</w:p>
    <w:p w:rsidR="000764D7" w:rsidRPr="00BF4160" w:rsidRDefault="00BF4160" w:rsidP="00BF4160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  <w:r w:rsidRPr="00BF4160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 xml:space="preserve">Центр Патриотизма. </w:t>
      </w:r>
    </w:p>
    <w:p w:rsidR="00426A3C" w:rsidRDefault="00BF4160" w:rsidP="004613B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160">
        <w:rPr>
          <w:rFonts w:ascii="Times New Roman" w:hAnsi="Times New Roman" w:cs="Times New Roman"/>
          <w:sz w:val="24"/>
          <w:szCs w:val="24"/>
        </w:rPr>
        <w:t>В центре находится: символика страны, края, родного села, литература по патриотическому воспитанию.</w:t>
      </w:r>
      <w:r w:rsidR="00426A3C">
        <w:rPr>
          <w:rFonts w:ascii="Times New Roman" w:hAnsi="Times New Roman" w:cs="Times New Roman"/>
          <w:sz w:val="24"/>
          <w:szCs w:val="24"/>
        </w:rPr>
        <w:t xml:space="preserve"> </w:t>
      </w:r>
      <w:r w:rsidR="00426A3C" w:rsidRPr="0042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представлений</w:t>
      </w:r>
      <w:r w:rsidR="0042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426A3C" w:rsidRPr="0042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стране, малой родине, о социокультурных  ценностях народа, накопление познавательного опыта.</w:t>
      </w:r>
      <w:r w:rsidR="0042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28AF" w:rsidRPr="004613B7" w:rsidRDefault="00F428AF" w:rsidP="004613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4821" cy="2989690"/>
            <wp:effectExtent l="0" t="0" r="635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0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1" r="4870"/>
                    <a:stretch/>
                  </pic:blipFill>
                  <pic:spPr bwMode="auto">
                    <a:xfrm>
                      <a:off x="0" y="0"/>
                      <a:ext cx="378629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3C" w:rsidRPr="00F428AF" w:rsidRDefault="00426A3C" w:rsidP="00426A3C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  <w:r w:rsidRPr="00F428AF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t xml:space="preserve">Центр музыки. </w:t>
      </w:r>
    </w:p>
    <w:p w:rsidR="00426A3C" w:rsidRPr="00426A3C" w:rsidRDefault="00426A3C" w:rsidP="00783E76">
      <w:pPr>
        <w:spacing w:after="160" w:line="256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</w:rPr>
      </w:pPr>
      <w:r w:rsidRPr="00426A3C">
        <w:rPr>
          <w:rFonts w:ascii="Times New Roman" w:hAnsi="Times New Roman" w:cs="Times New Roman"/>
          <w:sz w:val="24"/>
          <w:szCs w:val="24"/>
        </w:rPr>
        <w:t>Музыкальное развитие ребенка обусловлено не только занятиями с педагогом, но и возможностью самостоятельно играть, экспериментировать с музыкальными игрушками - инструментами, свободно заниматься музыкальным творчеством. В нашей группе мы создали центр «Музыки», он оснащен бубнами, погремушками, дудочками, колокольчиком и т.д., которые используются детьми в свободной деятельности.</w:t>
      </w:r>
    </w:p>
    <w:p w:rsidR="00D6611D" w:rsidRDefault="00D6611D" w:rsidP="000764D7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творческих способностей ребенка,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Стремление проявить себя в играх-драматизациях.</w:t>
      </w:r>
    </w:p>
    <w:p w:rsidR="00D6611D" w:rsidRDefault="00D6611D" w:rsidP="000764D7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Ширмы.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Элементы костюмов.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Различные виды театров (в соответствии с возрастом)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Предметы, декорации, театральные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Игрушки-забавы.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Аксессуары сказочных персонажей</w:t>
      </w:r>
    </w:p>
    <w:p w:rsidR="00D6611D" w:rsidRDefault="00783E76" w:rsidP="000764D7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  <w:drawing>
          <wp:inline distT="0" distB="0" distL="0" distR="0" wp14:anchorId="39921124" wp14:editId="33A85810">
            <wp:extent cx="5041127" cy="2676962"/>
            <wp:effectExtent l="0" t="0" r="762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b="2168"/>
                    <a:stretch/>
                  </pic:blipFill>
                  <pic:spPr bwMode="auto">
                    <a:xfrm>
                      <a:off x="0" y="0"/>
                      <a:ext cx="5041020" cy="267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4D7" w:rsidRPr="000764D7" w:rsidRDefault="00B652E6" w:rsidP="000764D7">
      <w:pPr>
        <w:spacing w:after="160" w:line="256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  <w:r w:rsidRPr="00B652E6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t>Центр Познавательно-исследовательской деятельности.</w:t>
      </w:r>
    </w:p>
    <w:p w:rsidR="000764D7" w:rsidRDefault="000764D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познавательной сферы детей через включение в процесс экспериментирования</w:t>
      </w:r>
    </w:p>
    <w:p w:rsidR="000764D7" w:rsidRDefault="0019000E">
      <w:pPr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18586E3D" wp14:editId="1389CE77">
            <wp:simplePos x="0" y="0"/>
            <wp:positionH relativeFrom="column">
              <wp:posOffset>3196590</wp:posOffset>
            </wp:positionH>
            <wp:positionV relativeFrom="paragraph">
              <wp:posOffset>1795145</wp:posOffset>
            </wp:positionV>
            <wp:extent cx="1685290" cy="339471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емент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0"/>
                    <a:stretch/>
                  </pic:blipFill>
                  <pic:spPr bwMode="auto">
                    <a:xfrm>
                      <a:off x="0" y="0"/>
                      <a:ext cx="1685290" cy="339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75A82D48" wp14:editId="4FDE25AE">
            <wp:simplePos x="0" y="0"/>
            <wp:positionH relativeFrom="column">
              <wp:posOffset>294502</wp:posOffset>
            </wp:positionH>
            <wp:positionV relativeFrom="paragraph">
              <wp:posOffset>1795449</wp:posOffset>
            </wp:positionV>
            <wp:extent cx="2011680" cy="3328651"/>
            <wp:effectExtent l="0" t="0" r="7620" b="57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имент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2" b="1190"/>
                    <a:stretch/>
                  </pic:blipFill>
                  <pic:spPr bwMode="auto">
                    <a:xfrm>
                      <a:off x="0" y="0"/>
                      <a:ext cx="2014666" cy="333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4D7" w:rsidRPr="00B65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Емкости для измерения, пересыпания, исследования, хранения.</w:t>
      </w:r>
      <w:r w:rsidR="000764D7" w:rsidRPr="00B65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Земля разного состава, вода, песок.</w:t>
      </w:r>
      <w:r w:rsidR="000764D7" w:rsidRPr="00B65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Емкости для измерения, исследования, Пластичные материалы, интересные исследования и наблюдения предметы.</w:t>
      </w:r>
      <w:r w:rsidR="000764D7" w:rsidRPr="00B65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Магниты, металлические предметы.</w:t>
      </w:r>
      <w:r w:rsidR="000764D7" w:rsidRPr="00B65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Пипетки, краски разной густоты Поролоновые губки разного размера, формы.</w:t>
      </w:r>
      <w:r w:rsidR="000764D7" w:rsidRPr="00B65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Набор для экспериментирования 2-3 размеров и разной формы, переливания и вылавливания, тонущие игрушки и предметы.</w:t>
      </w:r>
      <w:r w:rsidR="000764D7" w:rsidRPr="00B65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Защитная одежда для детей (халаты, нарукавники) и т.д.</w:t>
      </w:r>
    </w:p>
    <w:p w:rsidR="00EC15B8" w:rsidRDefault="00EC15B8">
      <w:pPr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>
      <w:pPr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>
      <w:pPr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>
      <w:pPr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>
      <w:pPr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>
      <w:pPr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>
      <w:pPr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426A3C" w:rsidRDefault="00B652E6">
      <w:pPr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  <w:r w:rsidRPr="00B652E6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lastRenderedPageBreak/>
        <w:t>Центр книги.</w:t>
      </w:r>
      <w:r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t xml:space="preserve"> </w:t>
      </w:r>
    </w:p>
    <w:p w:rsidR="00B652E6" w:rsidRDefault="0019000E" w:rsidP="001900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70DE2E31" wp14:editId="169EF9B3">
            <wp:simplePos x="0" y="0"/>
            <wp:positionH relativeFrom="column">
              <wp:posOffset>158750</wp:posOffset>
            </wp:positionH>
            <wp:positionV relativeFrom="paragraph">
              <wp:posOffset>635635</wp:posOffset>
            </wp:positionV>
            <wp:extent cx="2782570" cy="623252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 чтения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0" b="3548"/>
                    <a:stretch/>
                  </pic:blipFill>
                  <pic:spPr bwMode="auto">
                    <a:xfrm>
                      <a:off x="0" y="0"/>
                      <a:ext cx="2782570" cy="623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2E6">
        <w:rPr>
          <w:rFonts w:ascii="Times New Roman" w:hAnsi="Times New Roman" w:cs="Times New Roman"/>
          <w:sz w:val="24"/>
          <w:szCs w:val="24"/>
        </w:rPr>
        <w:t>В</w:t>
      </w:r>
      <w:r w:rsidR="00B652E6" w:rsidRPr="00B652E6">
        <w:rPr>
          <w:rFonts w:ascii="Times New Roman" w:hAnsi="Times New Roman" w:cs="Times New Roman"/>
          <w:sz w:val="24"/>
          <w:szCs w:val="24"/>
        </w:rPr>
        <w:t xml:space="preserve"> нем есть разнообразные книги, детские энциклопедии, дидактические игры, картинки для составления рассказов, иллюстрации по темам недели, </w:t>
      </w:r>
      <w:proofErr w:type="spellStart"/>
      <w:r w:rsidR="00B652E6" w:rsidRPr="00B652E6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="00B652E6" w:rsidRPr="00B652E6">
        <w:rPr>
          <w:rFonts w:ascii="Times New Roman" w:hAnsi="Times New Roman" w:cs="Times New Roman"/>
          <w:sz w:val="24"/>
          <w:szCs w:val="24"/>
        </w:rPr>
        <w:t xml:space="preserve"> для заучивания стихов, песен и алгоритмы для составления описательных рассказов</w:t>
      </w:r>
      <w:r w:rsidR="00B65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0322" w:rsidRDefault="009F0322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</w:pPr>
    </w:p>
    <w:p w:rsidR="009F0322" w:rsidRDefault="009F0322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9F0322" w:rsidRDefault="00B652E6" w:rsidP="00B652E6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  <w:r w:rsidRPr="00B652E6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t>Центр познания и</w:t>
      </w:r>
      <w:r w:rsidR="0019000E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t xml:space="preserve"> творчества</w:t>
      </w:r>
      <w:r w:rsidRPr="00B652E6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t xml:space="preserve"> </w:t>
      </w:r>
    </w:p>
    <w:p w:rsidR="005A4805" w:rsidRDefault="005A4805" w:rsidP="0019000E">
      <w:pPr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A4805">
        <w:rPr>
          <w:rFonts w:ascii="Times New Roman" w:hAnsi="Times New Roman" w:cs="Times New Roman"/>
          <w:sz w:val="24"/>
          <w:szCs w:val="24"/>
        </w:rPr>
        <w:t>сегда востребован детьми и к нему имеется свободный доступ. Он наполнен акварелью, гуашью, кистями разного размера, карандашами, восковыми мелками, цветной и белой бумагой, раскрасками, пластилином и всем необходимым для творчества.</w:t>
      </w:r>
      <w:r w:rsidRPr="005A48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Здесь находятся и</w:t>
      </w:r>
      <w:r w:rsidRPr="005A4805">
        <w:rPr>
          <w:rFonts w:ascii="Times New Roman" w:eastAsia="Calibri" w:hAnsi="Times New Roman" w:cs="Times New Roman"/>
          <w:color w:val="000000"/>
          <w:sz w:val="24"/>
          <w:szCs w:val="24"/>
        </w:rPr>
        <w:t>гры математического содержания.</w:t>
      </w:r>
      <w:r w:rsidRPr="005A480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1900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Pr="005A4805">
        <w:rPr>
          <w:rFonts w:ascii="Times New Roman" w:eastAsia="Calibri" w:hAnsi="Times New Roman" w:cs="Times New Roman"/>
          <w:color w:val="000000"/>
          <w:sz w:val="24"/>
          <w:szCs w:val="24"/>
        </w:rPr>
        <w:t>Наглядный материал, игры, пособия ознакомления с окружающим.</w:t>
      </w:r>
      <w:r w:rsidR="00D6611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A4805">
        <w:rPr>
          <w:rFonts w:ascii="Times New Roman" w:eastAsia="Calibri" w:hAnsi="Times New Roman" w:cs="Times New Roman"/>
          <w:color w:val="000000"/>
          <w:sz w:val="24"/>
          <w:szCs w:val="24"/>
        </w:rPr>
        <w:t>Пособия и материалы по подготовке (подготовительная группа).</w:t>
      </w:r>
      <w:r w:rsidR="001900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A48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Циферблат часов, календарь </w:t>
      </w:r>
      <w:proofErr w:type="gramStart"/>
      <w:r w:rsidRPr="005A4805">
        <w:rPr>
          <w:rFonts w:ascii="Times New Roman" w:eastAsia="Calibri" w:hAnsi="Times New Roman" w:cs="Times New Roman"/>
          <w:color w:val="000000"/>
          <w:sz w:val="24"/>
          <w:szCs w:val="24"/>
        </w:rPr>
        <w:t>по</w:t>
      </w:r>
      <w:proofErr w:type="gramEnd"/>
      <w:r w:rsidRPr="005A48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временными отношениями.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19000E" w:rsidRDefault="0019000E" w:rsidP="005A4805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5A4805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color w:val="0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4128078B" wp14:editId="37B62914">
            <wp:simplePos x="0" y="0"/>
            <wp:positionH relativeFrom="column">
              <wp:posOffset>47183</wp:posOffset>
            </wp:positionH>
            <wp:positionV relativeFrom="paragraph">
              <wp:posOffset>-333347</wp:posOffset>
            </wp:positionV>
            <wp:extent cx="3856355" cy="29908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чество и познание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1"/>
                    <a:stretch/>
                  </pic:blipFill>
                  <pic:spPr bwMode="auto">
                    <a:xfrm>
                      <a:off x="0" y="0"/>
                      <a:ext cx="385635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00E" w:rsidRDefault="0019000E" w:rsidP="005A4805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5A4805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5A4805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5A4805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5A4805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5A4805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19000E" w:rsidRDefault="0019000E" w:rsidP="005A4805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</w:p>
    <w:p w:rsidR="005A4805" w:rsidRPr="005A4805" w:rsidRDefault="005A4805" w:rsidP="005A4805">
      <w:pPr>
        <w:spacing w:after="160" w:line="256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</w:pPr>
      <w:r w:rsidRPr="005A4805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t>Центр двигательной активности.</w:t>
      </w:r>
    </w:p>
    <w:p w:rsidR="0023103C" w:rsidRDefault="0023103C" w:rsidP="005A4805">
      <w:pPr>
        <w:rPr>
          <w:rFonts w:ascii="Times New Roman" w:hAnsi="Times New Roman" w:cs="Times New Roman"/>
          <w:sz w:val="24"/>
          <w:szCs w:val="24"/>
        </w:rPr>
      </w:pPr>
    </w:p>
    <w:p w:rsidR="0023103C" w:rsidRDefault="0023103C" w:rsidP="005A4805">
      <w:pPr>
        <w:rPr>
          <w:rFonts w:ascii="Times New Roman" w:hAnsi="Times New Roman" w:cs="Times New Roman"/>
          <w:sz w:val="24"/>
          <w:szCs w:val="24"/>
        </w:rPr>
      </w:pPr>
    </w:p>
    <w:p w:rsidR="0023103C" w:rsidRDefault="00A42BC8" w:rsidP="005A48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1B5E30" wp14:editId="7AF95B15">
            <wp:simplePos x="0" y="0"/>
            <wp:positionH relativeFrom="column">
              <wp:posOffset>-664210</wp:posOffset>
            </wp:positionH>
            <wp:positionV relativeFrom="paragraph">
              <wp:posOffset>1270</wp:posOffset>
            </wp:positionV>
            <wp:extent cx="3561080" cy="2225675"/>
            <wp:effectExtent l="952" t="0" r="2223" b="2222"/>
            <wp:wrapNone/>
            <wp:docPr id="4" name="Рисунок 4" descr="C:\Users\maksm\Desktop\Новая папка (10)\20201216_143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maksm\Desktop\Новая папка (10)\20201216_1438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08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BC8" w:rsidRDefault="00A42BC8" w:rsidP="005A4805">
      <w:pPr>
        <w:rPr>
          <w:rFonts w:ascii="Times New Roman" w:hAnsi="Times New Roman" w:cs="Times New Roman"/>
          <w:sz w:val="24"/>
          <w:szCs w:val="24"/>
        </w:rPr>
      </w:pPr>
    </w:p>
    <w:p w:rsidR="00A42BC8" w:rsidRDefault="00A42BC8" w:rsidP="005A4805">
      <w:pPr>
        <w:rPr>
          <w:rFonts w:ascii="Times New Roman" w:hAnsi="Times New Roman" w:cs="Times New Roman"/>
          <w:sz w:val="24"/>
          <w:szCs w:val="24"/>
        </w:rPr>
      </w:pPr>
    </w:p>
    <w:p w:rsidR="00A42BC8" w:rsidRDefault="00A42BC8" w:rsidP="005A4805">
      <w:pPr>
        <w:rPr>
          <w:rFonts w:ascii="Times New Roman" w:hAnsi="Times New Roman" w:cs="Times New Roman"/>
          <w:sz w:val="24"/>
          <w:szCs w:val="24"/>
        </w:rPr>
      </w:pPr>
    </w:p>
    <w:p w:rsidR="00A42BC8" w:rsidRDefault="00A42BC8" w:rsidP="005A4805">
      <w:pPr>
        <w:rPr>
          <w:rFonts w:ascii="Times New Roman" w:hAnsi="Times New Roman" w:cs="Times New Roman"/>
          <w:sz w:val="24"/>
          <w:szCs w:val="24"/>
        </w:rPr>
      </w:pPr>
    </w:p>
    <w:p w:rsidR="00A42BC8" w:rsidRDefault="00A42BC8" w:rsidP="005A4805">
      <w:pPr>
        <w:rPr>
          <w:rFonts w:ascii="Times New Roman" w:hAnsi="Times New Roman" w:cs="Times New Roman"/>
          <w:sz w:val="24"/>
          <w:szCs w:val="24"/>
        </w:rPr>
      </w:pPr>
    </w:p>
    <w:p w:rsidR="00A42BC8" w:rsidRDefault="00A42BC8" w:rsidP="005A4805">
      <w:pPr>
        <w:rPr>
          <w:rFonts w:ascii="Times New Roman" w:hAnsi="Times New Roman" w:cs="Times New Roman"/>
          <w:sz w:val="24"/>
          <w:szCs w:val="24"/>
        </w:rPr>
      </w:pPr>
    </w:p>
    <w:p w:rsidR="00A42BC8" w:rsidRDefault="00A42BC8" w:rsidP="005A4805">
      <w:pPr>
        <w:rPr>
          <w:rFonts w:ascii="Times New Roman" w:hAnsi="Times New Roman" w:cs="Times New Roman"/>
          <w:sz w:val="24"/>
          <w:szCs w:val="24"/>
        </w:rPr>
      </w:pPr>
    </w:p>
    <w:p w:rsidR="00A42BC8" w:rsidRDefault="00A42BC8" w:rsidP="005A4805">
      <w:pPr>
        <w:rPr>
          <w:rFonts w:ascii="Times New Roman" w:hAnsi="Times New Roman" w:cs="Times New Roman"/>
          <w:sz w:val="24"/>
          <w:szCs w:val="24"/>
        </w:rPr>
      </w:pPr>
    </w:p>
    <w:p w:rsidR="005A4805" w:rsidRDefault="005A4805" w:rsidP="001900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5A4805">
        <w:rPr>
          <w:rFonts w:ascii="Times New Roman" w:hAnsi="Times New Roman" w:cs="Times New Roman"/>
          <w:sz w:val="24"/>
          <w:szCs w:val="24"/>
        </w:rPr>
        <w:t>довлетворяет потребность детей в самостоятельной двигательной активности. Часто инициативные ребята придумывают этапы эстафеты, а потом используют оборудование из спортивного центра. Занимаясь, дети закрепляют разные виды движений, правила действий в эстафете. Центр укомплектован дидактическими играми, шашками, мячами разной величины, массажными дорожками для закаливания, нестандартным оборудованием, для развития силы и ловкости. Все это оказывает хорошее влияние на физическое развитие и здоровье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805" w:rsidRPr="005A4805" w:rsidRDefault="005A4805" w:rsidP="000A186C">
      <w:pPr>
        <w:spacing w:after="160" w:line="25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5A4805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</w:rPr>
        <w:t>Центр природы.</w:t>
      </w:r>
      <w:r w:rsidR="009F7F56" w:rsidRPr="009F7F56">
        <w:t xml:space="preserve"> </w:t>
      </w:r>
      <w:r w:rsidR="0019000E">
        <w:tab/>
      </w:r>
      <w:r w:rsidR="0019000E">
        <w:tab/>
      </w:r>
      <w:r w:rsidR="0019000E">
        <w:tab/>
      </w:r>
      <w:r w:rsidR="0019000E">
        <w:tab/>
      </w:r>
      <w:r w:rsidR="0019000E">
        <w:tab/>
      </w:r>
      <w:r w:rsidR="0019000E">
        <w:tab/>
      </w:r>
      <w:r w:rsidR="0019000E">
        <w:tab/>
      </w:r>
      <w:r w:rsidR="0019000E">
        <w:tab/>
      </w:r>
      <w:r w:rsidR="0019000E">
        <w:tab/>
      </w:r>
      <w:r w:rsidR="0019000E">
        <w:tab/>
      </w:r>
      <w:r w:rsidR="0019000E">
        <w:tab/>
      </w:r>
      <w:r w:rsidR="009F7F56" w:rsidRPr="009F7F56">
        <w:rPr>
          <w:rFonts w:ascii="Times New Roman" w:hAnsi="Times New Roman" w:cs="Times New Roman"/>
          <w:sz w:val="24"/>
          <w:szCs w:val="24"/>
        </w:rPr>
        <w:t xml:space="preserve">Для развития у дошкольников представлений о взаимодействии человека с природой, формированию познавательного интереса, любознательности, наблюдательности, активизации мыслительной деятельности, экспериментирования в группе был создан центр «Я и природа». Он наполнен разным бросовым и природным материалом для экспериментирования и исследований. </w:t>
      </w:r>
      <w:proofErr w:type="gramStart"/>
      <w:r w:rsidR="009F7F56" w:rsidRPr="009F7F56">
        <w:rPr>
          <w:rFonts w:ascii="Times New Roman" w:hAnsi="Times New Roman" w:cs="Times New Roman"/>
          <w:sz w:val="24"/>
          <w:szCs w:val="24"/>
        </w:rPr>
        <w:lastRenderedPageBreak/>
        <w:t>Это крупы, песок, камни, шишки, гербарии, перья, ракушки, створки мидий, лупы, пипетки и т. д. Совместно с детьми утвердили и соблюдаем правила безопасности при работе с природными материалами.</w:t>
      </w:r>
      <w:proofErr w:type="gramEnd"/>
    </w:p>
    <w:p w:rsidR="005A4805" w:rsidRDefault="000A186C" w:rsidP="000A186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26FEC3B" wp14:editId="7AC67DE7">
            <wp:simplePos x="0" y="0"/>
            <wp:positionH relativeFrom="column">
              <wp:posOffset>3378835</wp:posOffset>
            </wp:positionH>
            <wp:positionV relativeFrom="paragraph">
              <wp:posOffset>2438400</wp:posOffset>
            </wp:positionV>
            <wp:extent cx="3355340" cy="671449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 природы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"/>
                    <a:stretch/>
                  </pic:blipFill>
                  <pic:spPr bwMode="auto">
                    <a:xfrm>
                      <a:off x="0" y="0"/>
                      <a:ext cx="3355340" cy="671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8314923" wp14:editId="65CF72B1">
            <wp:simplePos x="0" y="0"/>
            <wp:positionH relativeFrom="column">
              <wp:posOffset>-118745</wp:posOffset>
            </wp:positionH>
            <wp:positionV relativeFrom="paragraph">
              <wp:posOffset>2437765</wp:posOffset>
            </wp:positionV>
            <wp:extent cx="2964815" cy="4714875"/>
            <wp:effectExtent l="0" t="0" r="698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 природы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9"/>
                    <a:stretch/>
                  </pic:blipFill>
                  <pic:spPr bwMode="auto">
                    <a:xfrm>
                      <a:off x="0" y="0"/>
                      <a:ext cx="296481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Календарь природы, календарь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Комнатные растения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Стенд со сменяющимся материалом на экологическую тематику.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Коллекции камней, ракушек, семян.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Литература природоведческого содержания, картинок, альбомы.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Иллюстрации, изображающие условия для роста и разви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тия растений животных, растений 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различных произрастания, частей растений, нарушении и сохранении целостности изображающие признаки </w:t>
      </w:r>
      <w:proofErr w:type="gramStart"/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сезона</w:t>
      </w:r>
      <w:proofErr w:type="gramEnd"/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изображающие цепи питания, жизненных циклов человека, растений, животных.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Материал для проведения элементарных опытов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Обучающие и дидактические игры</w:t>
      </w:r>
      <w:r w:rsidR="009F7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Инвентарь для трудовой деятельности.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Природный и бросовый материал.</w:t>
      </w:r>
      <w:r w:rsidR="005A4805" w:rsidRPr="005A4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Сезонный материал.</w:t>
      </w:r>
    </w:p>
    <w:p w:rsidR="000A186C" w:rsidRPr="005A4805" w:rsidRDefault="000A186C" w:rsidP="000A186C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0A186C" w:rsidRDefault="000A186C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9F7F56" w:rsidRPr="000A186C" w:rsidRDefault="009F7F56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0A186C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Центр строительно-конструктивных игр.</w:t>
      </w:r>
    </w:p>
    <w:p w:rsidR="000764D7" w:rsidRDefault="00180D21" w:rsidP="000A186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5AC2911" wp14:editId="28B03896">
            <wp:simplePos x="0" y="0"/>
            <wp:positionH relativeFrom="column">
              <wp:posOffset>-318770</wp:posOffset>
            </wp:positionH>
            <wp:positionV relativeFrom="paragraph">
              <wp:posOffset>1524000</wp:posOffset>
            </wp:positionV>
            <wp:extent cx="2945765" cy="4245610"/>
            <wp:effectExtent l="0" t="0" r="6985" b="254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уирования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78"/>
                    <a:stretch/>
                  </pic:blipFill>
                  <pic:spPr bwMode="auto">
                    <a:xfrm>
                      <a:off x="0" y="0"/>
                      <a:ext cx="2945765" cy="424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7F56" w:rsidRPr="009F7F56">
        <w:rPr>
          <w:rFonts w:ascii="Times New Roman" w:hAnsi="Times New Roman" w:cs="Times New Roman"/>
          <w:sz w:val="24"/>
          <w:szCs w:val="24"/>
        </w:rPr>
        <w:t>Большим разнообразием представлен центр строительно – конструктивных игр «Юный конструктор», есть конструкторы разного вида и размера, (</w:t>
      </w:r>
      <w:proofErr w:type="spellStart"/>
      <w:r w:rsidR="009F7F56" w:rsidRPr="009F7F56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9F7F56" w:rsidRPr="009F7F56">
        <w:rPr>
          <w:rFonts w:ascii="Times New Roman" w:hAnsi="Times New Roman" w:cs="Times New Roman"/>
          <w:sz w:val="24"/>
          <w:szCs w:val="24"/>
        </w:rPr>
        <w:t xml:space="preserve"> от самых крупных деталей до самых мелких, пластмассовый и деревянный конструктор, конструктор «</w:t>
      </w:r>
      <w:proofErr w:type="spellStart"/>
      <w:r w:rsidR="009F7F56" w:rsidRPr="009F7F56">
        <w:rPr>
          <w:rFonts w:ascii="Times New Roman" w:hAnsi="Times New Roman" w:cs="Times New Roman"/>
          <w:sz w:val="24"/>
          <w:szCs w:val="24"/>
        </w:rPr>
        <w:t>Фикстики</w:t>
      </w:r>
      <w:proofErr w:type="spellEnd"/>
      <w:r w:rsidR="009F7F56" w:rsidRPr="009F7F56">
        <w:rPr>
          <w:rFonts w:ascii="Times New Roman" w:hAnsi="Times New Roman" w:cs="Times New Roman"/>
          <w:sz w:val="24"/>
          <w:szCs w:val="24"/>
        </w:rPr>
        <w:t>» и др.) Для развития конструктивных навыков используем схемы построек и изделий, что позволяет детям не только сделать как на схеме, но еще и видоизменить по своей задумке, нарисовать свою схему.</w:t>
      </w:r>
      <w:proofErr w:type="gramEnd"/>
      <w:r w:rsidR="009F7F56" w:rsidRPr="009F7F56">
        <w:rPr>
          <w:rFonts w:ascii="Times New Roman" w:hAnsi="Times New Roman" w:cs="Times New Roman"/>
          <w:sz w:val="24"/>
          <w:szCs w:val="24"/>
        </w:rPr>
        <w:t xml:space="preserve"> Конструктор дети перемещают в любое место группы, играют как подгруппами, так и парами, индивидуально с педагогом.</w:t>
      </w:r>
    </w:p>
    <w:p w:rsidR="00180D21" w:rsidRDefault="00180D21" w:rsidP="00180D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0D21" w:rsidRDefault="00180D21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0D21" w:rsidRDefault="00180D21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903F537" wp14:editId="07E3232A">
            <wp:simplePos x="0" y="0"/>
            <wp:positionH relativeFrom="column">
              <wp:posOffset>-38100</wp:posOffset>
            </wp:positionH>
            <wp:positionV relativeFrom="paragraph">
              <wp:posOffset>191770</wp:posOffset>
            </wp:positionV>
            <wp:extent cx="4222115" cy="1948180"/>
            <wp:effectExtent l="0" t="0" r="698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уирования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D21" w:rsidRDefault="00180D21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0D21" w:rsidRDefault="00180D21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0D21" w:rsidRDefault="00180D21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0D21" w:rsidRDefault="00180D21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0D21" w:rsidRDefault="00180D21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0D21" w:rsidRDefault="00180D21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0D21" w:rsidRDefault="00180D21" w:rsidP="00180D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0D21" w:rsidRDefault="00180D21" w:rsidP="00180D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30E1" w:rsidRPr="00FB1E49" w:rsidRDefault="00FB1E49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FB1E4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Центр экономической грамотности</w:t>
      </w:r>
    </w:p>
    <w:p w:rsidR="002930E1" w:rsidRDefault="002930E1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30E1" w:rsidRPr="002930E1" w:rsidRDefault="00180D21" w:rsidP="002930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30E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994553" wp14:editId="590571D8">
            <wp:simplePos x="0" y="0"/>
            <wp:positionH relativeFrom="column">
              <wp:posOffset>71120</wp:posOffset>
            </wp:positionH>
            <wp:positionV relativeFrom="paragraph">
              <wp:posOffset>708660</wp:posOffset>
            </wp:positionV>
            <wp:extent cx="2249805" cy="2544445"/>
            <wp:effectExtent l="0" t="0" r="0" b="8255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54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930E1" w:rsidRPr="00293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группе создала центр </w:t>
      </w:r>
      <w:r w:rsidR="002930E1" w:rsidRPr="002930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«Экономической грамотности»</w:t>
      </w:r>
      <w:r w:rsidR="002930E1" w:rsidRPr="00293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котором расположены дидактические </w:t>
      </w:r>
      <w:r w:rsidR="002930E1" w:rsidRPr="002930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="002930E1" w:rsidRPr="002930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2930E1" w:rsidRPr="00293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(семейный бюджет, профессии, что можно и что нельзя купить на деньги, шуточные вопросы, размен, настольно-печатные игры</w:t>
      </w:r>
      <w:r w:rsidR="002930E1" w:rsidRPr="002930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2930E1" w:rsidRPr="00293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изготовила макет банкомата для сюжетно-ролевых игр.</w:t>
      </w:r>
      <w:proofErr w:type="gramEnd"/>
      <w:r w:rsidR="002930E1" w:rsidRPr="00293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зеленого атласа сшила косынку, для ролевой игры – служащего сбербанка,  напечатали сберегательные книжки, квитанции, поставили кассовый аппарат.</w:t>
      </w:r>
    </w:p>
    <w:p w:rsidR="002930E1" w:rsidRPr="002930E1" w:rsidRDefault="002930E1" w:rsidP="002930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0E1" w:rsidRPr="002930E1" w:rsidRDefault="002930E1" w:rsidP="002930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0E1" w:rsidRPr="002930E1" w:rsidRDefault="002930E1" w:rsidP="002930E1">
      <w:pPr>
        <w:rPr>
          <w:rFonts w:ascii="Times New Roman" w:eastAsia="Calibri" w:hAnsi="Times New Roman" w:cs="Times New Roman"/>
          <w:sz w:val="28"/>
          <w:szCs w:val="28"/>
        </w:rPr>
      </w:pPr>
    </w:p>
    <w:p w:rsidR="000764D7" w:rsidRDefault="000764D7" w:rsidP="000764D7">
      <w:pPr>
        <w:rPr>
          <w:rFonts w:ascii="Times New Roman" w:hAnsi="Times New Roman" w:cs="Times New Roman"/>
          <w:sz w:val="24"/>
          <w:szCs w:val="24"/>
        </w:rPr>
      </w:pPr>
    </w:p>
    <w:p w:rsidR="00B652E6" w:rsidRPr="000764D7" w:rsidRDefault="002930E1" w:rsidP="000764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892A4A" wp14:editId="4384C57D">
            <wp:extent cx="3089275" cy="5624830"/>
            <wp:effectExtent l="8573" t="0" r="5397" b="5398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9275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547288" wp14:editId="0593EAEA">
            <wp:extent cx="4820920" cy="2667000"/>
            <wp:effectExtent l="0" t="8890" r="8890" b="889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514"/>
                    <a:stretch/>
                  </pic:blipFill>
                  <pic:spPr bwMode="auto">
                    <a:xfrm rot="5400000">
                      <a:off x="0" y="0"/>
                      <a:ext cx="482092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30E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A54F81D" wp14:editId="558AF325">
            <wp:extent cx="5762625" cy="3305175"/>
            <wp:effectExtent l="0" t="0" r="9525" b="95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0E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D32AC5" wp14:editId="191B9EF8">
            <wp:extent cx="5562600" cy="2505075"/>
            <wp:effectExtent l="0" t="0" r="0" b="952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716910" wp14:editId="1CD875F6">
            <wp:extent cx="5495925" cy="3613150"/>
            <wp:effectExtent l="0" t="0" r="9525" b="635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D6F58C" wp14:editId="5196BDCC">
            <wp:extent cx="3115310" cy="5829300"/>
            <wp:effectExtent l="0" t="4445" r="4445" b="444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531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2E6" w:rsidRPr="000764D7" w:rsidSect="00783E76">
      <w:pgSz w:w="11906" w:h="16838"/>
      <w:pgMar w:top="851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928"/>
    <w:rsid w:val="000764D7"/>
    <w:rsid w:val="000A186C"/>
    <w:rsid w:val="00180D21"/>
    <w:rsid w:val="0019000E"/>
    <w:rsid w:val="0023103C"/>
    <w:rsid w:val="00276057"/>
    <w:rsid w:val="002930E1"/>
    <w:rsid w:val="0040540E"/>
    <w:rsid w:val="00426A3C"/>
    <w:rsid w:val="004613B7"/>
    <w:rsid w:val="004B0F2F"/>
    <w:rsid w:val="005A4805"/>
    <w:rsid w:val="00783E76"/>
    <w:rsid w:val="009C6633"/>
    <w:rsid w:val="009F0322"/>
    <w:rsid w:val="009F7F56"/>
    <w:rsid w:val="00A42BC8"/>
    <w:rsid w:val="00B652E6"/>
    <w:rsid w:val="00BF4160"/>
    <w:rsid w:val="00C176AB"/>
    <w:rsid w:val="00D0120E"/>
    <w:rsid w:val="00D6611D"/>
    <w:rsid w:val="00D70868"/>
    <w:rsid w:val="00E51094"/>
    <w:rsid w:val="00EC15B8"/>
    <w:rsid w:val="00EE5928"/>
    <w:rsid w:val="00F428AF"/>
    <w:rsid w:val="00FB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2E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17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76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2E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17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7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Воспитатели</cp:lastModifiedBy>
  <cp:revision>16</cp:revision>
  <dcterms:created xsi:type="dcterms:W3CDTF">2022-03-13T14:28:00Z</dcterms:created>
  <dcterms:modified xsi:type="dcterms:W3CDTF">2022-03-23T06:34:00Z</dcterms:modified>
</cp:coreProperties>
</file>