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AAD" w:rsidRPr="00594C74" w:rsidRDefault="00594C74" w:rsidP="00594C74">
      <w:pPr>
        <w:pStyle w:val="Default"/>
        <w:jc w:val="center"/>
        <w:rPr>
          <w:b/>
          <w:sz w:val="32"/>
          <w:szCs w:val="32"/>
        </w:rPr>
      </w:pPr>
      <w:r w:rsidRPr="00594C74">
        <w:rPr>
          <w:b/>
          <w:sz w:val="32"/>
          <w:szCs w:val="32"/>
        </w:rPr>
        <w:t xml:space="preserve">Муниципальное </w:t>
      </w:r>
      <w:r>
        <w:rPr>
          <w:b/>
          <w:sz w:val="32"/>
          <w:szCs w:val="32"/>
        </w:rPr>
        <w:t>бюджетное детское образовательное учреждение «Детский сад №4 «Солнышко»»</w:t>
      </w:r>
    </w:p>
    <w:p w:rsidR="00594C74" w:rsidRDefault="00594C74" w:rsidP="00594C74">
      <w:pPr>
        <w:pStyle w:val="Default"/>
        <w:spacing w:line="360" w:lineRule="auto"/>
        <w:jc w:val="center"/>
        <w:rPr>
          <w:b/>
          <w:bCs/>
          <w:sz w:val="32"/>
          <w:szCs w:val="32"/>
        </w:rPr>
      </w:pPr>
    </w:p>
    <w:p w:rsidR="00594C74" w:rsidRDefault="00594C74" w:rsidP="00A16AAD">
      <w:pPr>
        <w:pStyle w:val="Default"/>
        <w:spacing w:line="360" w:lineRule="auto"/>
        <w:jc w:val="both"/>
        <w:rPr>
          <w:b/>
          <w:bCs/>
          <w:sz w:val="32"/>
          <w:szCs w:val="32"/>
        </w:rPr>
      </w:pPr>
    </w:p>
    <w:p w:rsidR="00594C74" w:rsidRDefault="00594C74" w:rsidP="00A16AAD">
      <w:pPr>
        <w:pStyle w:val="Default"/>
        <w:spacing w:line="360" w:lineRule="auto"/>
        <w:jc w:val="both"/>
        <w:rPr>
          <w:b/>
          <w:bCs/>
          <w:sz w:val="32"/>
          <w:szCs w:val="32"/>
        </w:rPr>
      </w:pPr>
    </w:p>
    <w:p w:rsidR="00594C74" w:rsidRDefault="00594C74" w:rsidP="00A16AAD">
      <w:pPr>
        <w:pStyle w:val="Default"/>
        <w:spacing w:line="360" w:lineRule="auto"/>
        <w:jc w:val="both"/>
        <w:rPr>
          <w:b/>
          <w:bCs/>
          <w:sz w:val="32"/>
          <w:szCs w:val="32"/>
        </w:rPr>
      </w:pPr>
    </w:p>
    <w:p w:rsidR="00594C74" w:rsidRDefault="00594C74" w:rsidP="00A16AAD">
      <w:pPr>
        <w:pStyle w:val="Default"/>
        <w:spacing w:line="360" w:lineRule="auto"/>
        <w:jc w:val="both"/>
        <w:rPr>
          <w:b/>
          <w:bCs/>
          <w:sz w:val="32"/>
          <w:szCs w:val="32"/>
        </w:rPr>
      </w:pPr>
    </w:p>
    <w:p w:rsidR="00594C74" w:rsidRDefault="00594C74" w:rsidP="00A16AAD">
      <w:pPr>
        <w:pStyle w:val="Default"/>
        <w:spacing w:line="360" w:lineRule="auto"/>
        <w:jc w:val="both"/>
        <w:rPr>
          <w:b/>
          <w:bCs/>
          <w:sz w:val="32"/>
          <w:szCs w:val="32"/>
        </w:rPr>
      </w:pPr>
    </w:p>
    <w:p w:rsidR="00594C74" w:rsidRDefault="00594C74" w:rsidP="00A16AAD">
      <w:pPr>
        <w:pStyle w:val="Default"/>
        <w:spacing w:line="360" w:lineRule="auto"/>
        <w:jc w:val="both"/>
        <w:rPr>
          <w:b/>
          <w:bCs/>
          <w:sz w:val="32"/>
          <w:szCs w:val="32"/>
        </w:rPr>
      </w:pPr>
    </w:p>
    <w:p w:rsidR="00594C74" w:rsidRDefault="00594C74" w:rsidP="00A16AAD">
      <w:pPr>
        <w:pStyle w:val="Default"/>
        <w:spacing w:line="360" w:lineRule="auto"/>
        <w:jc w:val="both"/>
        <w:rPr>
          <w:b/>
          <w:bCs/>
          <w:sz w:val="32"/>
          <w:szCs w:val="32"/>
        </w:rPr>
      </w:pPr>
    </w:p>
    <w:p w:rsidR="00594C74" w:rsidRDefault="00594C74" w:rsidP="00A16AAD">
      <w:pPr>
        <w:pStyle w:val="Default"/>
        <w:spacing w:line="360" w:lineRule="auto"/>
        <w:jc w:val="both"/>
        <w:rPr>
          <w:b/>
          <w:bCs/>
          <w:sz w:val="32"/>
          <w:szCs w:val="32"/>
        </w:rPr>
      </w:pPr>
    </w:p>
    <w:p w:rsidR="00E25192" w:rsidRPr="00E25192" w:rsidRDefault="00E25192" w:rsidP="00E25192">
      <w:pPr>
        <w:pStyle w:val="Default"/>
        <w:spacing w:line="360" w:lineRule="auto"/>
        <w:jc w:val="center"/>
        <w:rPr>
          <w:b/>
          <w:bCs/>
          <w:sz w:val="36"/>
          <w:szCs w:val="36"/>
        </w:rPr>
      </w:pPr>
      <w:r w:rsidRPr="00E25192">
        <w:rPr>
          <w:b/>
          <w:bCs/>
          <w:sz w:val="36"/>
          <w:szCs w:val="36"/>
        </w:rPr>
        <w:t>Консультация для педагогов</w:t>
      </w:r>
    </w:p>
    <w:p w:rsidR="00594C74" w:rsidRPr="00E25192" w:rsidRDefault="00E25192" w:rsidP="00E25192">
      <w:pPr>
        <w:pStyle w:val="Default"/>
        <w:spacing w:line="360" w:lineRule="auto"/>
        <w:jc w:val="center"/>
        <w:rPr>
          <w:bCs/>
          <w:sz w:val="32"/>
          <w:szCs w:val="32"/>
        </w:rPr>
      </w:pPr>
      <w:r w:rsidRPr="00E25192">
        <w:rPr>
          <w:bCs/>
          <w:sz w:val="32"/>
          <w:szCs w:val="32"/>
        </w:rPr>
        <w:t>Тема:</w:t>
      </w:r>
      <w:r>
        <w:rPr>
          <w:bCs/>
          <w:sz w:val="32"/>
          <w:szCs w:val="32"/>
        </w:rPr>
        <w:t xml:space="preserve"> «Развитие творческих способностей</w:t>
      </w:r>
      <w:r w:rsidR="00594C74" w:rsidRPr="00E25192">
        <w:rPr>
          <w:bCs/>
          <w:sz w:val="32"/>
          <w:szCs w:val="32"/>
        </w:rPr>
        <w:t xml:space="preserve"> </w:t>
      </w:r>
      <w:r>
        <w:rPr>
          <w:bCs/>
          <w:sz w:val="32"/>
          <w:szCs w:val="32"/>
        </w:rPr>
        <w:t>детей через бумагопластику</w:t>
      </w:r>
      <w:r w:rsidR="00594C74" w:rsidRPr="00E25192">
        <w:rPr>
          <w:bCs/>
          <w:sz w:val="32"/>
          <w:szCs w:val="32"/>
        </w:rPr>
        <w:t>».</w:t>
      </w:r>
    </w:p>
    <w:p w:rsidR="00594C74" w:rsidRDefault="00594C74" w:rsidP="00A16AAD">
      <w:pPr>
        <w:pStyle w:val="Default"/>
        <w:spacing w:line="360" w:lineRule="auto"/>
        <w:jc w:val="both"/>
        <w:rPr>
          <w:b/>
          <w:bCs/>
          <w:sz w:val="32"/>
          <w:szCs w:val="32"/>
        </w:rPr>
      </w:pPr>
    </w:p>
    <w:p w:rsidR="00594C74" w:rsidRDefault="00594C74" w:rsidP="00A16AAD">
      <w:pPr>
        <w:pStyle w:val="Default"/>
        <w:spacing w:line="360" w:lineRule="auto"/>
        <w:jc w:val="both"/>
        <w:rPr>
          <w:b/>
          <w:bCs/>
          <w:sz w:val="32"/>
          <w:szCs w:val="32"/>
        </w:rPr>
      </w:pPr>
    </w:p>
    <w:p w:rsidR="00594C74" w:rsidRDefault="00594C74" w:rsidP="00A16AAD">
      <w:pPr>
        <w:pStyle w:val="Default"/>
        <w:spacing w:line="360" w:lineRule="auto"/>
        <w:jc w:val="both"/>
        <w:rPr>
          <w:b/>
          <w:bCs/>
          <w:sz w:val="32"/>
          <w:szCs w:val="32"/>
        </w:rPr>
      </w:pPr>
    </w:p>
    <w:p w:rsidR="00594C74" w:rsidRPr="00E25192" w:rsidRDefault="00594C74" w:rsidP="00A16AAD">
      <w:pPr>
        <w:pStyle w:val="Default"/>
        <w:spacing w:line="360" w:lineRule="auto"/>
        <w:jc w:val="both"/>
        <w:rPr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           </w:t>
      </w:r>
      <w:r w:rsidR="00E25192">
        <w:rPr>
          <w:b/>
          <w:bCs/>
          <w:sz w:val="32"/>
          <w:szCs w:val="32"/>
        </w:rPr>
        <w:t xml:space="preserve">       </w:t>
      </w:r>
      <w:r>
        <w:rPr>
          <w:b/>
          <w:bCs/>
          <w:sz w:val="32"/>
          <w:szCs w:val="32"/>
        </w:rPr>
        <w:t xml:space="preserve"> </w:t>
      </w:r>
      <w:r w:rsidRPr="00E25192">
        <w:rPr>
          <w:bCs/>
          <w:sz w:val="32"/>
          <w:szCs w:val="32"/>
        </w:rPr>
        <w:t>Воспитатель: Цура Г.И.</w:t>
      </w:r>
    </w:p>
    <w:p w:rsidR="00594C74" w:rsidRDefault="00594C74" w:rsidP="00A16AAD">
      <w:pPr>
        <w:pStyle w:val="Default"/>
        <w:spacing w:line="360" w:lineRule="auto"/>
        <w:jc w:val="both"/>
        <w:rPr>
          <w:b/>
          <w:bCs/>
          <w:sz w:val="32"/>
          <w:szCs w:val="32"/>
        </w:rPr>
      </w:pPr>
    </w:p>
    <w:p w:rsidR="00594C74" w:rsidRDefault="00594C74" w:rsidP="00A16AAD">
      <w:pPr>
        <w:pStyle w:val="Default"/>
        <w:spacing w:line="360" w:lineRule="auto"/>
        <w:jc w:val="both"/>
        <w:rPr>
          <w:b/>
          <w:bCs/>
          <w:sz w:val="32"/>
          <w:szCs w:val="32"/>
        </w:rPr>
      </w:pPr>
    </w:p>
    <w:p w:rsidR="00594C74" w:rsidRDefault="00594C74" w:rsidP="00A16AAD">
      <w:pPr>
        <w:pStyle w:val="Default"/>
        <w:spacing w:line="360" w:lineRule="auto"/>
        <w:jc w:val="both"/>
        <w:rPr>
          <w:b/>
          <w:bCs/>
          <w:sz w:val="32"/>
          <w:szCs w:val="32"/>
        </w:rPr>
      </w:pPr>
    </w:p>
    <w:p w:rsidR="00594C74" w:rsidRDefault="00594C74" w:rsidP="00A16AAD">
      <w:pPr>
        <w:pStyle w:val="Default"/>
        <w:spacing w:line="360" w:lineRule="auto"/>
        <w:jc w:val="both"/>
        <w:rPr>
          <w:b/>
          <w:bCs/>
          <w:sz w:val="32"/>
          <w:szCs w:val="32"/>
        </w:rPr>
      </w:pPr>
    </w:p>
    <w:p w:rsidR="00594C74" w:rsidRDefault="00594C74" w:rsidP="00A16AAD">
      <w:pPr>
        <w:pStyle w:val="Default"/>
        <w:spacing w:line="360" w:lineRule="auto"/>
        <w:jc w:val="both"/>
        <w:rPr>
          <w:b/>
          <w:bCs/>
          <w:sz w:val="32"/>
          <w:szCs w:val="32"/>
        </w:rPr>
      </w:pPr>
    </w:p>
    <w:p w:rsidR="00594C74" w:rsidRDefault="00594C74" w:rsidP="00A16AAD">
      <w:pPr>
        <w:pStyle w:val="Default"/>
        <w:spacing w:line="360" w:lineRule="auto"/>
        <w:jc w:val="both"/>
        <w:rPr>
          <w:b/>
          <w:bCs/>
          <w:sz w:val="32"/>
          <w:szCs w:val="32"/>
        </w:rPr>
      </w:pPr>
    </w:p>
    <w:p w:rsidR="00594C74" w:rsidRDefault="00594C74" w:rsidP="00A16AAD">
      <w:pPr>
        <w:pStyle w:val="Default"/>
        <w:spacing w:line="360" w:lineRule="auto"/>
        <w:jc w:val="both"/>
        <w:rPr>
          <w:b/>
          <w:bCs/>
          <w:sz w:val="32"/>
          <w:szCs w:val="32"/>
        </w:rPr>
      </w:pPr>
    </w:p>
    <w:p w:rsidR="00594C74" w:rsidRDefault="00594C74" w:rsidP="00A16AAD">
      <w:pPr>
        <w:pStyle w:val="Default"/>
        <w:spacing w:line="360" w:lineRule="auto"/>
        <w:jc w:val="both"/>
        <w:rPr>
          <w:b/>
          <w:bCs/>
          <w:sz w:val="32"/>
          <w:szCs w:val="32"/>
        </w:rPr>
      </w:pPr>
    </w:p>
    <w:p w:rsidR="00594C74" w:rsidRDefault="00E25192" w:rsidP="00E25192">
      <w:pPr>
        <w:pStyle w:val="Default"/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Краснотуранск,2018</w:t>
      </w:r>
    </w:p>
    <w:p w:rsidR="00594C74" w:rsidRDefault="00594C74" w:rsidP="00A16AAD">
      <w:pPr>
        <w:pStyle w:val="Default"/>
        <w:spacing w:line="360" w:lineRule="auto"/>
        <w:jc w:val="both"/>
        <w:rPr>
          <w:b/>
          <w:bCs/>
          <w:sz w:val="32"/>
          <w:szCs w:val="32"/>
        </w:rPr>
      </w:pPr>
    </w:p>
    <w:p w:rsidR="00A16AAD" w:rsidRPr="00A16AAD" w:rsidRDefault="00594C74" w:rsidP="00E25192">
      <w:pPr>
        <w:pStyle w:val="Default"/>
        <w:spacing w:line="360" w:lineRule="auto"/>
        <w:jc w:val="right"/>
        <w:rPr>
          <w:sz w:val="32"/>
          <w:szCs w:val="32"/>
        </w:rPr>
      </w:pPr>
      <w:r w:rsidRPr="00A16AAD">
        <w:rPr>
          <w:b/>
          <w:bCs/>
          <w:sz w:val="32"/>
          <w:szCs w:val="32"/>
        </w:rPr>
        <w:lastRenderedPageBreak/>
        <w:t xml:space="preserve"> </w:t>
      </w:r>
      <w:r w:rsidR="00A16AAD" w:rsidRPr="00A16AAD">
        <w:rPr>
          <w:b/>
          <w:bCs/>
          <w:sz w:val="32"/>
          <w:szCs w:val="32"/>
        </w:rPr>
        <w:t xml:space="preserve">«Истоки творческих способностей и дарования детей – на кончиках их пальцев». Другими словами: чем больше мастерства в детской руке, тем умнее ребенок. </w:t>
      </w:r>
    </w:p>
    <w:p w:rsidR="00A16AAD" w:rsidRPr="00A16AAD" w:rsidRDefault="00A16AAD" w:rsidP="00E25192">
      <w:pPr>
        <w:pStyle w:val="Default"/>
        <w:spacing w:line="360" w:lineRule="auto"/>
        <w:jc w:val="right"/>
        <w:rPr>
          <w:sz w:val="32"/>
          <w:szCs w:val="32"/>
        </w:rPr>
      </w:pPr>
      <w:r w:rsidRPr="00A16AAD">
        <w:rPr>
          <w:sz w:val="32"/>
          <w:szCs w:val="32"/>
        </w:rPr>
        <w:t xml:space="preserve">В. А. Сухомлинский </w:t>
      </w:r>
    </w:p>
    <w:p w:rsidR="00A16AAD" w:rsidRPr="00A16AAD" w:rsidRDefault="00A16AAD" w:rsidP="00E25192">
      <w:pPr>
        <w:pStyle w:val="Default"/>
        <w:spacing w:line="360" w:lineRule="auto"/>
        <w:jc w:val="both"/>
        <w:rPr>
          <w:sz w:val="32"/>
          <w:szCs w:val="32"/>
        </w:rPr>
      </w:pPr>
      <w:r w:rsidRPr="00A16AAD">
        <w:rPr>
          <w:sz w:val="32"/>
          <w:szCs w:val="32"/>
        </w:rPr>
        <w:t xml:space="preserve">Развитие творческих способностей детей, это одна из актуальных задач образования, нельзя не сказать о том, что среди всего разнообразия средств развития детского творчества можно выделить бумагопластику. Бумагопластика – это искусство работы с бумагой. Бумага как материал для детского творчества несравнима ни с чем. Бумага – первый материал, из которого дети начинают мастерить, творить, создавать неповторимые изделия, всё чаще педагоги стали использовать в работе различные виды нетрадиционной техники изобразительной деятельности. Привлекая ребенка к такому виду продуктивного творчества как </w:t>
      </w:r>
      <w:r w:rsidRPr="00A16AAD">
        <w:rPr>
          <w:b/>
          <w:bCs/>
          <w:sz w:val="32"/>
          <w:szCs w:val="32"/>
        </w:rPr>
        <w:t>торцевание</w:t>
      </w:r>
      <w:r w:rsidRPr="00A16AAD">
        <w:rPr>
          <w:sz w:val="32"/>
          <w:szCs w:val="32"/>
        </w:rPr>
        <w:t xml:space="preserve">, развивается ряд психологических процессов: мышление, память, восприятие, осязание. Дети через практическую деятельность лучше воспринимают пространственное отношение окружающего мира, аналитическое и пространственное мышление, восприятие и воспроизведение детали и целого предмета, объема и плоскости. Дети постигают поистине универсальный характер бумаги, открывая ее поразительные качества, знакомятся с самыми простыми поделками из бумаги и с приготовлениями более сложных, трудоемких и, вместе с тем, интересных изделий. Бумага дает возможность ребенку проявить свою индивидуальность, воплотить замысел, ощутить радость творчества. Кроме того, дети приобретают навыки конструкторской, учебноисследовательской работы, опыт работы в коллективе, умение выслушивать и воспринимать чужую точку </w:t>
      </w:r>
      <w:r w:rsidRPr="00A16AAD">
        <w:rPr>
          <w:sz w:val="32"/>
          <w:szCs w:val="32"/>
        </w:rPr>
        <w:lastRenderedPageBreak/>
        <w:t xml:space="preserve">зрения, умение сопереживать, готовность оказать помощь, желания радовать окружающих результатами своего труда. </w:t>
      </w:r>
    </w:p>
    <w:p w:rsidR="00A16AAD" w:rsidRPr="00A16AAD" w:rsidRDefault="00A16AAD" w:rsidP="00EE7E7C">
      <w:pPr>
        <w:pStyle w:val="Default"/>
        <w:spacing w:line="360" w:lineRule="auto"/>
        <w:ind w:firstLine="567"/>
        <w:jc w:val="both"/>
        <w:rPr>
          <w:sz w:val="32"/>
          <w:szCs w:val="32"/>
        </w:rPr>
      </w:pPr>
      <w:r w:rsidRPr="00A16AAD">
        <w:rPr>
          <w:sz w:val="32"/>
          <w:szCs w:val="32"/>
        </w:rPr>
        <w:t>С помощью нетрадиционной техники изобразительной деятельности -</w:t>
      </w:r>
      <w:r>
        <w:rPr>
          <w:sz w:val="32"/>
          <w:szCs w:val="32"/>
        </w:rPr>
        <w:t xml:space="preserve"> </w:t>
      </w:r>
      <w:r w:rsidRPr="00A16AAD">
        <w:rPr>
          <w:sz w:val="32"/>
          <w:szCs w:val="32"/>
        </w:rPr>
        <w:t xml:space="preserve">торцевание решаются и другие педагогические задачи: внимание, усидчивость, усердие, аккуратность, сотрудничество и многое другое, а также развивается мелкая моторика пальцев рук. Физиологи установили, что наши пальцы органически связаны с мозговыми и внутренними органами. Знаменитый И.П.Павлов писал: «Руки учат голову, затем поумневшая голова учит руки, а умелые руки снова способствуют развитию мозга». Поэтому тренировка рук стимулирует саморегуляцию организма, повышает функциональную деятельность мозга и других органов. Даже простейшие ручные работы требуют постоянного внимания и заставляют думать ребёнка. Искусная работа руками ещё более способствует совершенствованию мозга. Изготовление поделки – это не только выполнение определённых движений, но и развитие практического интеллекта: здесь дети учатся анализировать задание, планировать ход его выполнения. Помимо развития мелкой моторики у ребёнка развивается пространственное воображение, художественный вкус и аккуратность. Продуктивная деятельность из бумаги учит концентрации внимания, так как заставляет сосредоточиться на процессе изготовления поделок, учит следовать устным инструкциям, а также стимулирует развитие памяти, пространственное воображение. Занимаясь ТОРЦЕВАНИЕМ, дети изучают свойства и качества бумаги, рассматривают способы её применения, овладевают комплексом новых знаний, умений и навыков, учатся рационально использовать благодатный материал. </w:t>
      </w:r>
    </w:p>
    <w:p w:rsidR="00A16AAD" w:rsidRPr="00A16AAD" w:rsidRDefault="00A16AAD" w:rsidP="00EE7E7C">
      <w:pPr>
        <w:pStyle w:val="Default"/>
        <w:spacing w:line="360" w:lineRule="auto"/>
        <w:ind w:firstLine="567"/>
        <w:jc w:val="both"/>
        <w:rPr>
          <w:sz w:val="32"/>
          <w:szCs w:val="32"/>
        </w:rPr>
      </w:pPr>
      <w:r w:rsidRPr="00A16AAD">
        <w:rPr>
          <w:sz w:val="32"/>
          <w:szCs w:val="32"/>
        </w:rPr>
        <w:lastRenderedPageBreak/>
        <w:t xml:space="preserve">Торцевание - это своеобразный новый вид аппликации из бумаги. Это несложная техника, в которой можно создать оригинальные декоративные композиции. Техника «торцевание» очень популярна потому, что, во-первых – проста, </w:t>
      </w:r>
      <w:r w:rsidR="00E25192" w:rsidRPr="00A16AAD">
        <w:rPr>
          <w:sz w:val="32"/>
          <w:szCs w:val="32"/>
        </w:rPr>
        <w:t>во-вторых</w:t>
      </w:r>
      <w:r w:rsidRPr="00A16AAD">
        <w:rPr>
          <w:sz w:val="32"/>
          <w:szCs w:val="32"/>
        </w:rPr>
        <w:t xml:space="preserve"> – работы в этой технике обладают необычайным эффектом пушистости. Владея этой техникой и используя собственную фантазию, можно получить картины, панно, открытки, аппликации, которые нравятся не только детям, но и родителям. </w:t>
      </w:r>
    </w:p>
    <w:p w:rsidR="00A16AAD" w:rsidRPr="00A16AAD" w:rsidRDefault="00A16AAD" w:rsidP="00EE7E7C">
      <w:pPr>
        <w:pStyle w:val="Default"/>
        <w:spacing w:line="360" w:lineRule="auto"/>
        <w:ind w:firstLine="567"/>
        <w:jc w:val="both"/>
        <w:rPr>
          <w:sz w:val="32"/>
          <w:szCs w:val="32"/>
        </w:rPr>
      </w:pPr>
      <w:r w:rsidRPr="00A16AAD">
        <w:rPr>
          <w:sz w:val="32"/>
          <w:szCs w:val="32"/>
        </w:rPr>
        <w:t xml:space="preserve">Технология торцевания заключается в следующем. Из гофрированной или креповой цветной бумаги, можно из обычной салфетки вырезают небольшой квадратик, на середину квадратика ставят торцом стержень (например, не заточенный карандаш) и закручивают бумагу вокруг стержня. Этот объемный элемент называется торцовкой. Он представляет собой сжатый в виде воронки или конуса кусочек мягкой бумаги. Получившуюся маленькую торцовку, не снимая со стержня, приклеивают на рисунок, нанесённый на плотную бумагу или картон, и только тогда вынимают стержень. Каждую следующую торцовку приклеивают рядом, с предыдущей, плотно друг к другу, чтобы не оставалось промежутков. Каждая торцовка, как отдельный мазок в картине. </w:t>
      </w:r>
    </w:p>
    <w:p w:rsidR="00A16AAD" w:rsidRPr="00A16AAD" w:rsidRDefault="00A16AAD" w:rsidP="00EE7E7C">
      <w:pPr>
        <w:pStyle w:val="Default"/>
        <w:spacing w:line="360" w:lineRule="auto"/>
        <w:ind w:firstLine="567"/>
        <w:jc w:val="both"/>
        <w:rPr>
          <w:sz w:val="32"/>
          <w:szCs w:val="32"/>
        </w:rPr>
      </w:pPr>
      <w:r w:rsidRPr="00A16AAD">
        <w:rPr>
          <w:sz w:val="32"/>
          <w:szCs w:val="32"/>
        </w:rPr>
        <w:t xml:space="preserve">Торцевание из бумаги бывает: </w:t>
      </w:r>
    </w:p>
    <w:p w:rsidR="00A16AAD" w:rsidRPr="00A16AAD" w:rsidRDefault="00A16AAD" w:rsidP="00EE7E7C">
      <w:pPr>
        <w:pStyle w:val="Default"/>
        <w:spacing w:line="360" w:lineRule="auto"/>
        <w:ind w:firstLine="567"/>
        <w:jc w:val="both"/>
        <w:rPr>
          <w:sz w:val="32"/>
          <w:szCs w:val="32"/>
        </w:rPr>
      </w:pPr>
      <w:r w:rsidRPr="00A16AAD">
        <w:rPr>
          <w:sz w:val="32"/>
          <w:szCs w:val="32"/>
        </w:rPr>
        <w:t xml:space="preserve">• контурное (торцовки выкладываются по контуру изображения); </w:t>
      </w:r>
    </w:p>
    <w:p w:rsidR="00A16AAD" w:rsidRPr="00A16AAD" w:rsidRDefault="00A16AAD" w:rsidP="00EE7E7C">
      <w:pPr>
        <w:pStyle w:val="Default"/>
        <w:spacing w:line="360" w:lineRule="auto"/>
        <w:ind w:firstLine="567"/>
        <w:jc w:val="both"/>
        <w:rPr>
          <w:sz w:val="32"/>
          <w:szCs w:val="32"/>
        </w:rPr>
      </w:pPr>
      <w:r w:rsidRPr="00A16AAD">
        <w:rPr>
          <w:sz w:val="32"/>
          <w:szCs w:val="32"/>
        </w:rPr>
        <w:t xml:space="preserve">• плоскостное (торцовки располагаются плотно друг к другу по всей поверхности рисунка); </w:t>
      </w:r>
    </w:p>
    <w:p w:rsidR="00A16AAD" w:rsidRPr="00A16AAD" w:rsidRDefault="00A16AAD" w:rsidP="00EE7E7C">
      <w:pPr>
        <w:pStyle w:val="Default"/>
        <w:spacing w:line="360" w:lineRule="auto"/>
        <w:ind w:firstLine="567"/>
        <w:jc w:val="both"/>
        <w:rPr>
          <w:sz w:val="32"/>
          <w:szCs w:val="32"/>
        </w:rPr>
      </w:pPr>
      <w:r w:rsidRPr="00A16AAD">
        <w:rPr>
          <w:sz w:val="32"/>
          <w:szCs w:val="32"/>
        </w:rPr>
        <w:t xml:space="preserve">• объёмное (торцовки приклеиваются под разным углом наклона к поверхности листа, что позволяет создать объёмное изображение; </w:t>
      </w:r>
    </w:p>
    <w:p w:rsidR="00A16AAD" w:rsidRPr="00A16AAD" w:rsidRDefault="00A16AAD" w:rsidP="00EE7E7C">
      <w:pPr>
        <w:pStyle w:val="Default"/>
        <w:spacing w:line="360" w:lineRule="auto"/>
        <w:ind w:firstLine="567"/>
        <w:jc w:val="both"/>
        <w:rPr>
          <w:sz w:val="32"/>
          <w:szCs w:val="32"/>
        </w:rPr>
      </w:pPr>
      <w:r w:rsidRPr="00A16AAD">
        <w:rPr>
          <w:sz w:val="32"/>
          <w:szCs w:val="32"/>
        </w:rPr>
        <w:t xml:space="preserve">• многослойное (торцовки вклеивают друг в друга). </w:t>
      </w:r>
    </w:p>
    <w:p w:rsidR="00A16AAD" w:rsidRPr="00A16AAD" w:rsidRDefault="00A16AAD" w:rsidP="00EE7E7C">
      <w:pPr>
        <w:pStyle w:val="Default"/>
        <w:spacing w:line="360" w:lineRule="auto"/>
        <w:ind w:firstLine="567"/>
        <w:jc w:val="both"/>
        <w:rPr>
          <w:sz w:val="32"/>
          <w:szCs w:val="32"/>
        </w:rPr>
      </w:pPr>
      <w:r w:rsidRPr="00A16AAD">
        <w:rPr>
          <w:sz w:val="32"/>
          <w:szCs w:val="32"/>
        </w:rPr>
        <w:lastRenderedPageBreak/>
        <w:t xml:space="preserve">Торцевание на пластилине – интереснейшая разновидность бумагопластики, в результате применения которой получаются удивительные фигуры и формы. Рекомендовано начинать работу в данной технике со средней группы. С детьми средней группы рекомендуется работать с более крупными квадратами, используя карандаш. Дети могут наклеивать торцовки на формы из картона </w:t>
      </w:r>
      <w:r w:rsidR="00EE7E7C">
        <w:rPr>
          <w:sz w:val="32"/>
          <w:szCs w:val="32"/>
        </w:rPr>
        <w:t xml:space="preserve"> </w:t>
      </w:r>
      <w:r w:rsidR="00EE7E7C" w:rsidRPr="00A16AAD">
        <w:rPr>
          <w:sz w:val="32"/>
          <w:szCs w:val="32"/>
        </w:rPr>
        <w:t>(</w:t>
      </w:r>
      <w:r w:rsidRPr="00A16AAD">
        <w:rPr>
          <w:sz w:val="32"/>
          <w:szCs w:val="32"/>
        </w:rPr>
        <w:t xml:space="preserve">солнышко, бабочка, цыпленок, паровозик). Работы получаются яркими и несут эмоциональный заряд. Со старшими дошкольниками от карандаша можно перейти к стержню, палочке и т.п., тогда торцовки получаются мельче и изящнее, квадраты для этого готовятся меньшего размера. Дети старшего дошкольного возраста могут работать по шаблонам, наметить контуры для торцевания. В технике торцевания очень выгодно смотрятся коллективные работы, объединенные одной темой: барашки на лугу, сирень, дружная семейка. Работа состоит из отдельных частей композиции, а затем собирается в панно. Прежде чем начать работу с детьми в технике торцевания, педагогу необходимо составить план, продумать формы взаимодействия с родителями. </w:t>
      </w:r>
    </w:p>
    <w:p w:rsidR="00A16AAD" w:rsidRPr="00A16AAD" w:rsidRDefault="00A16AAD" w:rsidP="00EE7E7C">
      <w:pPr>
        <w:pStyle w:val="Default"/>
        <w:spacing w:line="360" w:lineRule="auto"/>
        <w:ind w:firstLine="567"/>
        <w:jc w:val="both"/>
        <w:rPr>
          <w:sz w:val="32"/>
          <w:szCs w:val="32"/>
        </w:rPr>
      </w:pPr>
      <w:r w:rsidRPr="00A16AAD">
        <w:rPr>
          <w:sz w:val="32"/>
          <w:szCs w:val="32"/>
        </w:rPr>
        <w:t xml:space="preserve">Творческий процесс средствами бумажной пластики - торцевание предполагает работу с детьми не только в рамках художественно – продуктивной деятельности НОД, но и в совместной деятельности с педагогом, а также в самостоятельной творческой деятельности, и в работе с родителями. </w:t>
      </w:r>
    </w:p>
    <w:p w:rsidR="00A16AAD" w:rsidRPr="00A16AAD" w:rsidRDefault="00A16AAD" w:rsidP="00EE7E7C">
      <w:pPr>
        <w:pStyle w:val="Default"/>
        <w:spacing w:line="360" w:lineRule="auto"/>
        <w:ind w:firstLine="567"/>
        <w:jc w:val="both"/>
        <w:rPr>
          <w:sz w:val="32"/>
          <w:szCs w:val="32"/>
        </w:rPr>
      </w:pPr>
      <w:r w:rsidRPr="00A16AAD">
        <w:rPr>
          <w:sz w:val="32"/>
          <w:szCs w:val="32"/>
        </w:rPr>
        <w:t xml:space="preserve">В детском саду дошкольников формируется интерес и желание освоить разные способы изображения различных предметов и образов, их комбинаций между собой, что является важным условием для развития творческих способностей дошкольников. </w:t>
      </w:r>
    </w:p>
    <w:p w:rsidR="00D706A4" w:rsidRDefault="00D706A4" w:rsidP="00EE7E7C">
      <w:pPr>
        <w:pStyle w:val="Default"/>
        <w:spacing w:line="360" w:lineRule="auto"/>
        <w:ind w:firstLine="567"/>
        <w:jc w:val="both"/>
        <w:rPr>
          <w:sz w:val="32"/>
          <w:szCs w:val="32"/>
        </w:rPr>
      </w:pPr>
      <w:bookmarkStart w:id="0" w:name="_GoBack"/>
      <w:bookmarkEnd w:id="0"/>
      <w:r>
        <w:rPr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5A72C6EA" wp14:editId="0045F420">
            <wp:simplePos x="0" y="0"/>
            <wp:positionH relativeFrom="column">
              <wp:posOffset>2825115</wp:posOffset>
            </wp:positionH>
            <wp:positionV relativeFrom="paragraph">
              <wp:posOffset>170180</wp:posOffset>
            </wp:positionV>
            <wp:extent cx="3552825" cy="359092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ч5828чjp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3590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2922716F" wp14:editId="296673BC">
            <wp:simplePos x="0" y="0"/>
            <wp:positionH relativeFrom="column">
              <wp:posOffset>-784860</wp:posOffset>
            </wp:positionH>
            <wp:positionV relativeFrom="paragraph">
              <wp:posOffset>170180</wp:posOffset>
            </wp:positionV>
            <wp:extent cx="3609975" cy="360997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пр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3609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06A4" w:rsidRDefault="00D706A4" w:rsidP="00EE7E7C">
      <w:pPr>
        <w:pStyle w:val="Default"/>
        <w:spacing w:line="360" w:lineRule="auto"/>
        <w:ind w:firstLine="567"/>
        <w:jc w:val="both"/>
        <w:rPr>
          <w:sz w:val="32"/>
          <w:szCs w:val="32"/>
        </w:rPr>
      </w:pPr>
    </w:p>
    <w:p w:rsidR="00D706A4" w:rsidRDefault="00D706A4" w:rsidP="00EE7E7C">
      <w:pPr>
        <w:pStyle w:val="Default"/>
        <w:spacing w:line="360" w:lineRule="auto"/>
        <w:ind w:firstLine="567"/>
        <w:jc w:val="both"/>
        <w:rPr>
          <w:sz w:val="32"/>
          <w:szCs w:val="32"/>
        </w:rPr>
      </w:pPr>
    </w:p>
    <w:p w:rsidR="00D706A4" w:rsidRDefault="00D706A4" w:rsidP="00EE7E7C">
      <w:pPr>
        <w:pStyle w:val="Default"/>
        <w:spacing w:line="360" w:lineRule="auto"/>
        <w:ind w:firstLine="567"/>
        <w:jc w:val="both"/>
        <w:rPr>
          <w:sz w:val="32"/>
          <w:szCs w:val="32"/>
        </w:rPr>
      </w:pPr>
    </w:p>
    <w:p w:rsidR="00D706A4" w:rsidRDefault="00D706A4" w:rsidP="00EE7E7C">
      <w:pPr>
        <w:pStyle w:val="Default"/>
        <w:spacing w:line="360" w:lineRule="auto"/>
        <w:ind w:firstLine="567"/>
        <w:jc w:val="both"/>
        <w:rPr>
          <w:sz w:val="32"/>
          <w:szCs w:val="32"/>
        </w:rPr>
      </w:pPr>
    </w:p>
    <w:p w:rsidR="00D706A4" w:rsidRDefault="00D706A4" w:rsidP="00EE7E7C">
      <w:pPr>
        <w:pStyle w:val="Default"/>
        <w:spacing w:line="360" w:lineRule="auto"/>
        <w:ind w:firstLine="567"/>
        <w:jc w:val="both"/>
        <w:rPr>
          <w:sz w:val="32"/>
          <w:szCs w:val="32"/>
        </w:rPr>
      </w:pPr>
    </w:p>
    <w:p w:rsidR="00D706A4" w:rsidRDefault="00D706A4" w:rsidP="00EE7E7C">
      <w:pPr>
        <w:pStyle w:val="Default"/>
        <w:spacing w:line="360" w:lineRule="auto"/>
        <w:ind w:firstLine="567"/>
        <w:jc w:val="both"/>
        <w:rPr>
          <w:sz w:val="32"/>
          <w:szCs w:val="32"/>
        </w:rPr>
      </w:pPr>
    </w:p>
    <w:p w:rsidR="00D706A4" w:rsidRPr="00D706A4" w:rsidRDefault="00D706A4" w:rsidP="00D706A4"/>
    <w:p w:rsidR="00D706A4" w:rsidRPr="00D706A4" w:rsidRDefault="00D706A4" w:rsidP="00D706A4"/>
    <w:p w:rsidR="00D706A4" w:rsidRPr="00D706A4" w:rsidRDefault="00D706A4" w:rsidP="00D706A4"/>
    <w:p w:rsidR="00A16AAD" w:rsidRDefault="00A16AAD" w:rsidP="00E25192"/>
    <w:p w:rsidR="00D706A4" w:rsidRPr="00D706A4" w:rsidRDefault="00E25192" w:rsidP="00E25192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B099D85" wp14:editId="1AECD44E">
            <wp:simplePos x="0" y="0"/>
            <wp:positionH relativeFrom="column">
              <wp:posOffset>789940</wp:posOffset>
            </wp:positionH>
            <wp:positionV relativeFrom="paragraph">
              <wp:posOffset>135255</wp:posOffset>
            </wp:positionV>
            <wp:extent cx="4440872" cy="5921163"/>
            <wp:effectExtent l="0" t="0" r="0" b="3810"/>
            <wp:wrapNone/>
            <wp:docPr id="3" name="Рисунок 3" descr="C:\Users\Воспитатели\Documents\Bluetooth\Share\20201222_111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оспитатели\Documents\Bluetooth\Share\20201222_11141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0872" cy="5921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706A4" w:rsidRPr="00D706A4" w:rsidSect="00E25192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EB1" w:rsidRDefault="00942EB1" w:rsidP="00D706A4">
      <w:pPr>
        <w:spacing w:after="0" w:line="240" w:lineRule="auto"/>
      </w:pPr>
      <w:r>
        <w:separator/>
      </w:r>
    </w:p>
  </w:endnote>
  <w:endnote w:type="continuationSeparator" w:id="0">
    <w:p w:rsidR="00942EB1" w:rsidRDefault="00942EB1" w:rsidP="00D70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EB1" w:rsidRDefault="00942EB1" w:rsidP="00D706A4">
      <w:pPr>
        <w:spacing w:after="0" w:line="240" w:lineRule="auto"/>
      </w:pPr>
      <w:r>
        <w:separator/>
      </w:r>
    </w:p>
  </w:footnote>
  <w:footnote w:type="continuationSeparator" w:id="0">
    <w:p w:rsidR="00942EB1" w:rsidRDefault="00942EB1" w:rsidP="00D706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880"/>
    <w:rsid w:val="00157880"/>
    <w:rsid w:val="002A3D63"/>
    <w:rsid w:val="004E56CD"/>
    <w:rsid w:val="00594C74"/>
    <w:rsid w:val="00942EB1"/>
    <w:rsid w:val="00A16AAD"/>
    <w:rsid w:val="00AE6188"/>
    <w:rsid w:val="00D706A4"/>
    <w:rsid w:val="00E25192"/>
    <w:rsid w:val="00EE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FA1BB"/>
  <w15:docId w15:val="{F634CAA8-607C-41B4-ABF1-905BECDB3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16A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70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06A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70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06A4"/>
  </w:style>
  <w:style w:type="paragraph" w:styleId="a7">
    <w:name w:val="footer"/>
    <w:basedOn w:val="a"/>
    <w:link w:val="a8"/>
    <w:uiPriority w:val="99"/>
    <w:unhideWhenUsed/>
    <w:rsid w:val="00D70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0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4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6</Pages>
  <Words>986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2020-12-15T16:20:00Z</dcterms:created>
  <dcterms:modified xsi:type="dcterms:W3CDTF">2021-01-28T15:56:00Z</dcterms:modified>
</cp:coreProperties>
</file>