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D9" w:rsidRDefault="003C35D9" w:rsidP="003C35D9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</w:p>
    <w:p w:rsidR="003C35D9" w:rsidRDefault="003C35D9" w:rsidP="003C35D9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Муниципальное дошкольное образовательное учреждение</w:t>
      </w:r>
    </w:p>
    <w:p w:rsidR="00BB3493" w:rsidRDefault="003C35D9" w:rsidP="003C35D9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«Детский сад №</w:t>
      </w:r>
      <w:r w:rsidR="00BB3493">
        <w:rPr>
          <w:rFonts w:ascii="Times New Roman" w:hAnsi="Times New Roman" w:cs="Times New Roman"/>
          <w:spacing w:val="24"/>
        </w:rPr>
        <w:t>4</w:t>
      </w:r>
      <w:r>
        <w:rPr>
          <w:rFonts w:ascii="Times New Roman" w:hAnsi="Times New Roman" w:cs="Times New Roman"/>
          <w:spacing w:val="24"/>
        </w:rPr>
        <w:t xml:space="preserve"> «</w:t>
      </w:r>
      <w:r w:rsidR="00BB3493">
        <w:rPr>
          <w:rFonts w:ascii="Times New Roman" w:hAnsi="Times New Roman" w:cs="Times New Roman"/>
          <w:spacing w:val="24"/>
        </w:rPr>
        <w:t>Солнышко</w:t>
      </w:r>
      <w:r>
        <w:rPr>
          <w:rFonts w:ascii="Times New Roman" w:hAnsi="Times New Roman" w:cs="Times New Roman"/>
          <w:spacing w:val="24"/>
        </w:rPr>
        <w:t>»</w:t>
      </w:r>
    </w:p>
    <w:p w:rsidR="003C35D9" w:rsidRDefault="003C35D9" w:rsidP="003C35D9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4"/>
        </w:rPr>
        <w:t>с</w:t>
      </w:r>
      <w:proofErr w:type="gramStart"/>
      <w:r>
        <w:rPr>
          <w:rFonts w:ascii="Times New Roman" w:hAnsi="Times New Roman" w:cs="Times New Roman"/>
          <w:spacing w:val="24"/>
        </w:rPr>
        <w:t>.</w:t>
      </w:r>
      <w:r w:rsidR="00BB3493">
        <w:rPr>
          <w:rFonts w:ascii="Times New Roman" w:hAnsi="Times New Roman" w:cs="Times New Roman"/>
          <w:spacing w:val="24"/>
        </w:rPr>
        <w:t>К</w:t>
      </w:r>
      <w:proofErr w:type="gramEnd"/>
      <w:r w:rsidR="00BB3493">
        <w:rPr>
          <w:rFonts w:ascii="Times New Roman" w:hAnsi="Times New Roman" w:cs="Times New Roman"/>
          <w:spacing w:val="24"/>
        </w:rPr>
        <w:t>раснотуранск</w:t>
      </w:r>
      <w:proofErr w:type="spellEnd"/>
    </w:p>
    <w:p w:rsidR="00291BE9" w:rsidRPr="00D22F85" w:rsidRDefault="00291BE9" w:rsidP="006D01BD">
      <w:pPr>
        <w:pStyle w:val="a3"/>
      </w:pPr>
    </w:p>
    <w:p w:rsidR="00291BE9" w:rsidRPr="00B940E8" w:rsidRDefault="00291BE9" w:rsidP="006D01BD">
      <w:pPr>
        <w:rPr>
          <w:sz w:val="32"/>
          <w:szCs w:val="32"/>
        </w:rPr>
      </w:pPr>
      <w:r>
        <w:t xml:space="preserve"> </w:t>
      </w:r>
    </w:p>
    <w:p w:rsidR="00291BE9" w:rsidRDefault="00291BE9" w:rsidP="003C35D9">
      <w:pPr>
        <w:jc w:val="center"/>
      </w:pPr>
    </w:p>
    <w:p w:rsidR="00291BE9" w:rsidRDefault="00291BE9" w:rsidP="003C35D9">
      <w:pPr>
        <w:jc w:val="center"/>
      </w:pPr>
    </w:p>
    <w:p w:rsidR="00291BE9" w:rsidRDefault="00291BE9" w:rsidP="003C35D9">
      <w:pPr>
        <w:jc w:val="center"/>
      </w:pPr>
    </w:p>
    <w:p w:rsidR="00291BE9" w:rsidRPr="003C35D9" w:rsidRDefault="00291BE9" w:rsidP="003C35D9">
      <w:pPr>
        <w:jc w:val="center"/>
        <w:rPr>
          <w:sz w:val="40"/>
        </w:rPr>
      </w:pPr>
    </w:p>
    <w:p w:rsidR="00291BE9" w:rsidRPr="003C35D9" w:rsidRDefault="00291BE9" w:rsidP="003C35D9">
      <w:pPr>
        <w:jc w:val="center"/>
        <w:rPr>
          <w:b/>
          <w:sz w:val="44"/>
        </w:rPr>
      </w:pPr>
      <w:r w:rsidRPr="003C35D9">
        <w:rPr>
          <w:b/>
          <w:sz w:val="44"/>
        </w:rPr>
        <w:t>Консультация</w:t>
      </w:r>
    </w:p>
    <w:p w:rsidR="00291BE9" w:rsidRPr="003C35D9" w:rsidRDefault="00291BE9" w:rsidP="003C35D9">
      <w:pPr>
        <w:jc w:val="center"/>
        <w:rPr>
          <w:b/>
          <w:sz w:val="44"/>
        </w:rPr>
      </w:pPr>
      <w:r w:rsidRPr="003C35D9">
        <w:rPr>
          <w:b/>
          <w:sz w:val="44"/>
        </w:rPr>
        <w:t>для педагогов ДОУ на тему:</w:t>
      </w:r>
    </w:p>
    <w:p w:rsidR="00291BE9" w:rsidRPr="003C35D9" w:rsidRDefault="00291BE9" w:rsidP="003C35D9">
      <w:pPr>
        <w:jc w:val="center"/>
        <w:rPr>
          <w:sz w:val="40"/>
        </w:rPr>
      </w:pPr>
      <w:r w:rsidRPr="003C35D9">
        <w:rPr>
          <w:sz w:val="40"/>
        </w:rPr>
        <w:t>«Современные требования к организации НОД</w:t>
      </w:r>
    </w:p>
    <w:p w:rsidR="00291BE9" w:rsidRPr="003C35D9" w:rsidRDefault="00291BE9" w:rsidP="003C35D9">
      <w:pPr>
        <w:jc w:val="center"/>
        <w:rPr>
          <w:sz w:val="40"/>
        </w:rPr>
      </w:pPr>
      <w:r w:rsidRPr="003C35D9">
        <w:rPr>
          <w:sz w:val="40"/>
        </w:rPr>
        <w:t>детей дошкольного возраста»</w:t>
      </w:r>
    </w:p>
    <w:p w:rsidR="00291BE9" w:rsidRPr="003C35D9" w:rsidRDefault="00291BE9" w:rsidP="003C35D9">
      <w:pPr>
        <w:jc w:val="center"/>
        <w:rPr>
          <w:sz w:val="40"/>
        </w:rPr>
      </w:pPr>
    </w:p>
    <w:p w:rsidR="00291BE9" w:rsidRPr="003C35D9" w:rsidRDefault="00291BE9" w:rsidP="003C35D9">
      <w:pPr>
        <w:jc w:val="center"/>
        <w:rPr>
          <w:sz w:val="40"/>
        </w:rPr>
      </w:pPr>
    </w:p>
    <w:p w:rsidR="00291BE9" w:rsidRDefault="00291BE9" w:rsidP="003C35D9">
      <w:pPr>
        <w:jc w:val="center"/>
      </w:pPr>
    </w:p>
    <w:p w:rsidR="00291BE9" w:rsidRDefault="00291BE9" w:rsidP="003C35D9">
      <w:pPr>
        <w:jc w:val="center"/>
      </w:pPr>
    </w:p>
    <w:tbl>
      <w:tblPr>
        <w:tblW w:w="0" w:type="auto"/>
        <w:jc w:val="righ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91BE9" w:rsidRPr="00943515" w:rsidTr="002971D3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91BE9" w:rsidRPr="00943515" w:rsidRDefault="00291BE9" w:rsidP="003C35D9">
            <w:pPr>
              <w:jc w:val="center"/>
            </w:pPr>
            <w:r w:rsidRPr="00943515">
              <w:t>Подготовила:</w:t>
            </w:r>
          </w:p>
          <w:p w:rsidR="00291BE9" w:rsidRPr="00943515" w:rsidRDefault="00291BE9" w:rsidP="003C35D9">
            <w:pPr>
              <w:jc w:val="center"/>
            </w:pPr>
            <w:r w:rsidRPr="00943515">
              <w:t>Старший воспитатель</w:t>
            </w:r>
          </w:p>
          <w:p w:rsidR="00291BE9" w:rsidRPr="00943515" w:rsidRDefault="00BB3493" w:rsidP="003C35D9">
            <w:pPr>
              <w:jc w:val="center"/>
            </w:pPr>
            <w:proofErr w:type="spellStart"/>
            <w:r>
              <w:t>Гончеревич</w:t>
            </w:r>
            <w:proofErr w:type="spellEnd"/>
            <w:r>
              <w:t xml:space="preserve"> Ю</w:t>
            </w:r>
            <w:proofErr w:type="gramStart"/>
            <w:r>
              <w:t>,Н</w:t>
            </w:r>
            <w:proofErr w:type="gramEnd"/>
          </w:p>
        </w:tc>
      </w:tr>
    </w:tbl>
    <w:p w:rsidR="00FF2800" w:rsidRDefault="00FF2800" w:rsidP="003C35D9"/>
    <w:p w:rsidR="00FF2800" w:rsidRDefault="00FF2800" w:rsidP="003C35D9">
      <w:pPr>
        <w:jc w:val="center"/>
      </w:pPr>
    </w:p>
    <w:p w:rsidR="00BB3493" w:rsidRDefault="00BB3493" w:rsidP="003C35D9">
      <w:pPr>
        <w:jc w:val="center"/>
      </w:pPr>
    </w:p>
    <w:p w:rsidR="00BB3493" w:rsidRDefault="00BB3493" w:rsidP="003C35D9">
      <w:pPr>
        <w:jc w:val="center"/>
      </w:pPr>
    </w:p>
    <w:p w:rsidR="00BB3493" w:rsidRDefault="00BB3493" w:rsidP="003C35D9">
      <w:pPr>
        <w:jc w:val="center"/>
      </w:pPr>
    </w:p>
    <w:p w:rsidR="00FF2800" w:rsidRDefault="00FF2800" w:rsidP="006D01BD">
      <w:bookmarkStart w:id="0" w:name="_GoBack"/>
      <w:bookmarkEnd w:id="0"/>
    </w:p>
    <w:p w:rsidR="009C3D79" w:rsidRPr="006D01BD" w:rsidRDefault="00FF2800" w:rsidP="006D01BD">
      <w:r w:rsidRPr="006D01BD">
        <w:t>С введением ФГОС к содержанию дошкольного образования меняется  подход к организации и проведению непрерывной образовательной деятельности с детьми.</w:t>
      </w:r>
    </w:p>
    <w:p w:rsidR="006D01BD" w:rsidRDefault="009C3D79" w:rsidP="006D01BD">
      <w:r w:rsidRPr="006D01BD">
        <w:t>До сих пор некоторые педагоги не умеют правильно написать конспект, организовать и провести НОД. Это связано с тем, что прежняя модель проведения занятий существовала долго</w:t>
      </w:r>
      <w:r w:rsidR="006D01BD">
        <w:t xml:space="preserve">, </w:t>
      </w:r>
      <w:r w:rsidRPr="006D01BD">
        <w:t xml:space="preserve"> и мы к ней привыкли.</w:t>
      </w:r>
    </w:p>
    <w:p w:rsidR="00375E03" w:rsidRDefault="006D01BD" w:rsidP="00375E03">
      <w:r w:rsidRPr="006D01BD">
        <w:t>В конце концов</w:t>
      </w:r>
      <w:r>
        <w:t>,</w:t>
      </w:r>
      <w:r w:rsidRPr="006D01BD">
        <w:t xml:space="preserve"> должен произойти  отказ от традиционных занятий, построенных в логике учебной модели. НОД - увлекательное дело с детьми, в процессе которого педагог решает программные задачи. Переосмыслив свою роль  - педагог 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изменяется и приобретает характер </w:t>
      </w:r>
      <w:r w:rsidRPr="006D01BD">
        <w:rPr>
          <w:b/>
        </w:rPr>
        <w:t>сотрудничества</w:t>
      </w:r>
      <w:r w:rsidRPr="006D01BD">
        <w:t xml:space="preserve">, когда ребенок выступает в ситуации совместной с педагогом деятельности и общения равноправным партнером. </w:t>
      </w:r>
    </w:p>
    <w:p w:rsidR="00375E03" w:rsidRPr="00375E03" w:rsidRDefault="00375E03" w:rsidP="00375E03">
      <w:r>
        <w:rPr>
          <w:rFonts w:eastAsia="Times New Roman"/>
          <w:color w:val="000000"/>
          <w:szCs w:val="32"/>
        </w:rPr>
        <w:t>М</w:t>
      </w:r>
      <w:r w:rsidRPr="00375E03">
        <w:rPr>
          <w:rFonts w:eastAsia="Times New Roman"/>
          <w:color w:val="000000"/>
          <w:szCs w:val="32"/>
        </w:rPr>
        <w:t xml:space="preserve">ногие педагоги пытаются преобразовать занятие и сделать из него </w:t>
      </w:r>
      <w:proofErr w:type="gramStart"/>
      <w:r w:rsidRPr="00375E03">
        <w:rPr>
          <w:rFonts w:eastAsia="Times New Roman"/>
          <w:color w:val="000000"/>
          <w:szCs w:val="32"/>
        </w:rPr>
        <w:t>новую</w:t>
      </w:r>
      <w:proofErr w:type="gramEnd"/>
      <w:r w:rsidRPr="00375E03">
        <w:rPr>
          <w:rFonts w:eastAsia="Times New Roman"/>
          <w:color w:val="000000"/>
          <w:szCs w:val="32"/>
        </w:rPr>
        <w:t xml:space="preserve"> НОД. Они берут конспект занятия «по старинке», включают вначале какую-нибудь проблемную ситуацию, продуктивную деятельность и – готово!  А сущность не изменилась! </w:t>
      </w:r>
    </w:p>
    <w:p w:rsidR="00375E03" w:rsidRDefault="00375E03" w:rsidP="00375E03">
      <w:pPr>
        <w:rPr>
          <w:rFonts w:eastAsia="Times New Roman"/>
          <w:color w:val="000000"/>
          <w:szCs w:val="32"/>
        </w:rPr>
      </w:pPr>
      <w:r w:rsidRPr="00375E03">
        <w:rPr>
          <w:rFonts w:eastAsia="Times New Roman"/>
          <w:color w:val="000000"/>
          <w:szCs w:val="32"/>
        </w:rPr>
        <w:t>Это происходит потому, что</w:t>
      </w:r>
      <w:r w:rsidRPr="00375E03">
        <w:rPr>
          <w:rFonts w:eastAsia="Times New Roman"/>
          <w:b/>
          <w:color w:val="000000"/>
          <w:szCs w:val="32"/>
        </w:rPr>
        <w:t> </w:t>
      </w:r>
      <w:r w:rsidRPr="00375E03">
        <w:rPr>
          <w:rFonts w:eastAsia="Times New Roman"/>
          <w:color w:val="000000"/>
          <w:szCs w:val="32"/>
        </w:rPr>
        <w:t xml:space="preserve">педагоги не совсем понимают суть совместной деятельности педагога с детьми, не видят, чем </w:t>
      </w:r>
      <w:r>
        <w:rPr>
          <w:rFonts w:eastAsia="Times New Roman"/>
          <w:color w:val="000000"/>
          <w:szCs w:val="32"/>
        </w:rPr>
        <w:t>непрерывная</w:t>
      </w:r>
      <w:r w:rsidRPr="00375E03">
        <w:rPr>
          <w:rFonts w:eastAsia="Times New Roman"/>
          <w:color w:val="000000"/>
          <w:szCs w:val="32"/>
        </w:rPr>
        <w:t xml:space="preserve"> образовательная деятельность отличается от занятия.</w:t>
      </w:r>
    </w:p>
    <w:p w:rsidR="000017DE" w:rsidRDefault="00ED6B5A" w:rsidP="000017DE">
      <w:pPr>
        <w:tabs>
          <w:tab w:val="left" w:pos="851"/>
        </w:tabs>
        <w:spacing w:after="0"/>
        <w:jc w:val="both"/>
        <w:rPr>
          <w:b/>
          <w:i/>
        </w:rPr>
      </w:pPr>
      <w:r w:rsidRPr="00D20B7B">
        <w:rPr>
          <w:b/>
          <w:i/>
        </w:rPr>
        <w:t>Во-первых,</w:t>
      </w:r>
      <w:r>
        <w:t xml:space="preserve"> </w:t>
      </w:r>
      <w:r w:rsidR="000017DE" w:rsidRPr="000017DE">
        <w:t>НОД</w:t>
      </w:r>
      <w:r w:rsidR="000017DE" w:rsidRPr="000017DE">
        <w:rPr>
          <w:i/>
        </w:rPr>
        <w:t xml:space="preserve"> </w:t>
      </w:r>
      <w:r w:rsidR="000017DE" w:rsidRPr="000017DE">
        <w:t>реализуется через</w:t>
      </w:r>
      <w:r w:rsidR="000017DE" w:rsidRPr="000017DE">
        <w:rPr>
          <w:i/>
        </w:rPr>
        <w:t xml:space="preserve"> </w:t>
      </w:r>
      <w:r w:rsidR="000017DE" w:rsidRPr="000017DE">
        <w:rPr>
          <w:b/>
          <w:i/>
        </w:rPr>
        <w:t>организацию разли</w:t>
      </w:r>
      <w:r w:rsidR="000017DE">
        <w:rPr>
          <w:b/>
          <w:i/>
        </w:rPr>
        <w:t>чных видов детской деятельности: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 xml:space="preserve">игровая, 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 xml:space="preserve">познавательно-исследовательская, 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/>
          <w:kern w:val="24"/>
          <w:sz w:val="32"/>
          <w:szCs w:val="32"/>
        </w:rPr>
      </w:pPr>
      <w:r w:rsidRPr="000017DE">
        <w:rPr>
          <w:rFonts w:eastAsia="Times New Roman"/>
          <w:kern w:val="24"/>
          <w:sz w:val="32"/>
          <w:szCs w:val="32"/>
        </w:rPr>
        <w:t xml:space="preserve">коммуникативная,  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 xml:space="preserve">восприятие художественной литературы и фольклора, 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 xml:space="preserve">конструирование из разных материалов, 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 xml:space="preserve">изобразительная, </w:t>
      </w:r>
    </w:p>
    <w:p w:rsidR="000017DE" w:rsidRPr="000017DE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 xml:space="preserve">двигательная, </w:t>
      </w:r>
    </w:p>
    <w:p w:rsidR="00B335B5" w:rsidRPr="00B335B5" w:rsidRDefault="000017DE" w:rsidP="000017DE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  <w:i/>
        </w:rPr>
      </w:pPr>
      <w:r w:rsidRPr="000017DE">
        <w:rPr>
          <w:rFonts w:eastAsia="Times New Roman"/>
          <w:kern w:val="24"/>
          <w:sz w:val="32"/>
          <w:szCs w:val="32"/>
        </w:rPr>
        <w:t>самообслуживание и элементарный бытовой труд.</w:t>
      </w:r>
    </w:p>
    <w:p w:rsidR="00B335B5" w:rsidRDefault="00B335B5" w:rsidP="00B335B5">
      <w:pPr>
        <w:tabs>
          <w:tab w:val="left" w:pos="851"/>
        </w:tabs>
        <w:spacing w:after="0"/>
        <w:jc w:val="both"/>
        <w:rPr>
          <w:b/>
          <w:i/>
        </w:rPr>
      </w:pPr>
    </w:p>
    <w:p w:rsidR="00ED6B5A" w:rsidRDefault="000017DE" w:rsidP="00ED6B5A">
      <w:pPr>
        <w:tabs>
          <w:tab w:val="left" w:pos="851"/>
        </w:tabs>
        <w:spacing w:after="0"/>
        <w:jc w:val="both"/>
      </w:pPr>
      <w:r w:rsidRPr="00B335B5">
        <w:rPr>
          <w:b/>
          <w:i/>
        </w:rPr>
        <w:t>или их интеграцию с использованием разнообразных форм и методов работы,</w:t>
      </w:r>
      <w:r w:rsidRPr="00DD2E05">
        <w:t xml:space="preserve">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B91C45" w:rsidRPr="00B91C45" w:rsidRDefault="00B91C45" w:rsidP="00B91C45">
      <w:pPr>
        <w:spacing w:after="0" w:line="240" w:lineRule="auto"/>
        <w:ind w:firstLine="709"/>
        <w:jc w:val="both"/>
        <w:rPr>
          <w:szCs w:val="32"/>
        </w:rPr>
      </w:pPr>
      <w:r w:rsidRPr="00B91C45">
        <w:rPr>
          <w:rFonts w:eastAsia="Times New Roman"/>
          <w:szCs w:val="32"/>
        </w:rPr>
        <w:t xml:space="preserve">Как же правильно всё организовать?  Если раньше была позиция - учебная деятельность и игра, то сегодня - игра и другие виды детской деятельности. </w:t>
      </w:r>
      <w:r w:rsidRPr="00B91C45">
        <w:rPr>
          <w:rFonts w:eastAsia="Times New Roman"/>
          <w:color w:val="000000"/>
          <w:szCs w:val="32"/>
        </w:rPr>
        <w:t xml:space="preserve"> </w:t>
      </w:r>
      <w:r w:rsidRPr="00B91C45">
        <w:rPr>
          <w:szCs w:val="32"/>
        </w:rPr>
        <w:t>Р</w:t>
      </w:r>
      <w:r w:rsidRPr="00B91C45">
        <w:rPr>
          <w:rFonts w:eastAsia="Times New Roman"/>
          <w:szCs w:val="32"/>
        </w:rPr>
        <w:t xml:space="preserve">ешать </w:t>
      </w:r>
      <w:r w:rsidRPr="00B91C45">
        <w:rPr>
          <w:rFonts w:eastAsia="Times New Roman"/>
          <w:szCs w:val="32"/>
        </w:rPr>
        <w:lastRenderedPageBreak/>
        <w:t>поставленные цели и задачи теперь нам предлагается</w:t>
      </w:r>
      <w:r w:rsidRPr="00B91C45">
        <w:rPr>
          <w:szCs w:val="32"/>
        </w:rPr>
        <w:t xml:space="preserve"> </w:t>
      </w:r>
      <w:r w:rsidRPr="00B91C45">
        <w:rPr>
          <w:rFonts w:eastAsia="Times New Roman"/>
          <w:szCs w:val="32"/>
        </w:rPr>
        <w:t>в совместной деятельности взрослого и детей (НОД и режимные моменты) и самостоятельной деятельности детей. Необходимо  отказаться от учебной модели в детском саду, т.е. от занятий. А это требует обращения педагогов к новым формам работы с детьми, которые бы позволяли им, образно говоря, обучать дошкольников так, чтобы они</w:t>
      </w:r>
      <w:r w:rsidRPr="00B91C45">
        <w:rPr>
          <w:szCs w:val="32"/>
        </w:rPr>
        <w:t xml:space="preserve"> об этом не догадывались. </w:t>
      </w:r>
    </w:p>
    <w:p w:rsidR="00B91C45" w:rsidRPr="00B91C45" w:rsidRDefault="00B91C45" w:rsidP="00B91C45">
      <w:pPr>
        <w:spacing w:after="0" w:line="240" w:lineRule="auto"/>
        <w:ind w:firstLine="709"/>
        <w:jc w:val="both"/>
        <w:rPr>
          <w:szCs w:val="32"/>
        </w:rPr>
      </w:pPr>
      <w:r w:rsidRPr="00B91C45">
        <w:rPr>
          <w:szCs w:val="32"/>
        </w:rPr>
        <w:t xml:space="preserve">Для этого необходимо   использовать: игровые приёмы, частую смену видов деятельности, разнообразные игровые задания, которые позволяют создавать положительный эмоциональный фон, атмосферу непринужденности, добиваться поставленных целей. И именно для этого делают акцент на интеграцию образовательных областей. </w:t>
      </w:r>
    </w:p>
    <w:p w:rsidR="00B91C45" w:rsidRDefault="00B91C45" w:rsidP="00B91C4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kern w:val="24"/>
          <w:szCs w:val="32"/>
        </w:rPr>
      </w:pPr>
      <w:r w:rsidRPr="00B91C45">
        <w:rPr>
          <w:szCs w:val="32"/>
        </w:rPr>
        <w:t xml:space="preserve">Если раньше на занятии главной целью было освоение знаний, умений, навыков (ЗУН), то теперь </w:t>
      </w:r>
      <w:r w:rsidRPr="00B91C45">
        <w:rPr>
          <w:rFonts w:eastAsia="Times New Roman"/>
          <w:kern w:val="24"/>
          <w:szCs w:val="32"/>
        </w:rPr>
        <w:t xml:space="preserve"> основная цель </w:t>
      </w:r>
      <w:r w:rsidRPr="00B91C45">
        <w:rPr>
          <w:rFonts w:eastAsia="Times New Roman"/>
          <w:b/>
          <w:i/>
          <w:kern w:val="24"/>
          <w:szCs w:val="32"/>
        </w:rPr>
        <w:t>– подлинная активность</w:t>
      </w:r>
      <w:r w:rsidRPr="00B91C45">
        <w:rPr>
          <w:rFonts w:eastAsia="Times New Roman"/>
          <w:kern w:val="24"/>
          <w:szCs w:val="32"/>
        </w:rPr>
        <w:t xml:space="preserve"> (деятельность) детей, а освоение знаний, умений и навыков – побочный эффект этой активности. Основная деятельность реализуется через детские виды деятельности.</w:t>
      </w:r>
    </w:p>
    <w:p w:rsidR="00B91C45" w:rsidRPr="00B91C45" w:rsidRDefault="00B91C45" w:rsidP="00B91C4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kern w:val="24"/>
          <w:szCs w:val="32"/>
        </w:rPr>
      </w:pPr>
    </w:p>
    <w:p w:rsidR="000017DE" w:rsidRDefault="00ED6B5A" w:rsidP="00ED6B5A">
      <w:pPr>
        <w:tabs>
          <w:tab w:val="left" w:pos="851"/>
        </w:tabs>
        <w:spacing w:after="0"/>
        <w:jc w:val="both"/>
      </w:pPr>
      <w:r w:rsidRPr="00D20B7B">
        <w:rPr>
          <w:b/>
          <w:i/>
        </w:rPr>
        <w:t>Во-вторых,</w:t>
      </w:r>
      <w:r>
        <w:t xml:space="preserve"> </w:t>
      </w:r>
      <w:r w:rsidR="00D20B7B">
        <w:t xml:space="preserve">должна </w:t>
      </w:r>
      <w:proofErr w:type="gramStart"/>
      <w:r w:rsidR="00D20B7B">
        <w:t>изменится</w:t>
      </w:r>
      <w:proofErr w:type="gramEnd"/>
      <w:r w:rsidR="00D20B7B">
        <w:t xml:space="preserve"> суть позиции педагога по отношению к детям.</w:t>
      </w:r>
    </w:p>
    <w:p w:rsidR="00B91C45" w:rsidRDefault="00B91C45" w:rsidP="00B91C45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Необходимо изменить</w:t>
      </w:r>
      <w:r w:rsidRPr="00B91C45">
        <w:rPr>
          <w:szCs w:val="32"/>
        </w:rPr>
        <w:t xml:space="preserve"> </w:t>
      </w:r>
      <w:r w:rsidRPr="00B91C45">
        <w:rPr>
          <w:rFonts w:eastAsia="Times New Roman"/>
          <w:szCs w:val="32"/>
        </w:rPr>
        <w:t xml:space="preserve">стиль поведения взрослого (педагога): от административно-регламентирующего к </w:t>
      </w:r>
      <w:proofErr w:type="gramStart"/>
      <w:r w:rsidRPr="00B91C45">
        <w:rPr>
          <w:rFonts w:eastAsia="Times New Roman"/>
          <w:szCs w:val="32"/>
        </w:rPr>
        <w:t>непринужденно-доверительному</w:t>
      </w:r>
      <w:proofErr w:type="gramEnd"/>
      <w:r w:rsidRPr="00B91C45">
        <w:rPr>
          <w:rFonts w:eastAsia="Times New Roman"/>
          <w:szCs w:val="32"/>
        </w:rPr>
        <w:t>, партнёрскому.</w:t>
      </w:r>
      <w:r w:rsidRPr="00B91C45">
        <w:rPr>
          <w:szCs w:val="32"/>
        </w:rPr>
        <w:t xml:space="preserve"> Необходимо помнить основные тезисы организации партнерской деятельности взрослого с детьми, на которые указывает Н.А.Короткова:</w:t>
      </w:r>
    </w:p>
    <w:p w:rsidR="00B91C45" w:rsidRPr="00B91C45" w:rsidRDefault="00B91C45" w:rsidP="00B91C45">
      <w:pPr>
        <w:spacing w:after="0" w:line="240" w:lineRule="auto"/>
        <w:ind w:firstLine="709"/>
        <w:jc w:val="both"/>
        <w:rPr>
          <w:szCs w:val="32"/>
        </w:rPr>
      </w:pPr>
    </w:p>
    <w:p w:rsidR="00B91C45" w:rsidRPr="00B91C45" w:rsidRDefault="00B91C45" w:rsidP="00B91C45">
      <w:pPr>
        <w:pStyle w:val="a5"/>
        <w:numPr>
          <w:ilvl w:val="0"/>
          <w:numId w:val="3"/>
        </w:numPr>
        <w:spacing w:after="0" w:line="240" w:lineRule="auto"/>
        <w:jc w:val="both"/>
        <w:rPr>
          <w:szCs w:val="32"/>
        </w:rPr>
      </w:pPr>
      <w:r w:rsidRPr="00B91C45">
        <w:rPr>
          <w:szCs w:val="32"/>
        </w:rPr>
        <w:t>включенность воспитателя в деятельность наравне с детьми (не «над», не «рядом», а «вместе»);</w:t>
      </w:r>
    </w:p>
    <w:p w:rsidR="00B91C45" w:rsidRPr="00B91C45" w:rsidRDefault="00B91C45" w:rsidP="00B91C45">
      <w:pPr>
        <w:pStyle w:val="a5"/>
        <w:numPr>
          <w:ilvl w:val="0"/>
          <w:numId w:val="3"/>
        </w:numPr>
        <w:spacing w:after="0" w:line="240" w:lineRule="auto"/>
        <w:jc w:val="both"/>
        <w:rPr>
          <w:szCs w:val="32"/>
        </w:rPr>
      </w:pPr>
      <w:r w:rsidRPr="00B91C45">
        <w:rPr>
          <w:szCs w:val="32"/>
        </w:rPr>
        <w:t>добровольное присоединение дошкольников к деятельности (без психического и дисциплинарного принуждения), а чтобы этого достичь, нужно максимально заинтересовать детей (мотивация);</w:t>
      </w:r>
    </w:p>
    <w:p w:rsidR="00B91C45" w:rsidRPr="00B91C45" w:rsidRDefault="00B91C45" w:rsidP="00B91C45">
      <w:pPr>
        <w:pStyle w:val="a5"/>
        <w:numPr>
          <w:ilvl w:val="0"/>
          <w:numId w:val="3"/>
        </w:numPr>
        <w:spacing w:after="0" w:line="240" w:lineRule="auto"/>
        <w:jc w:val="both"/>
        <w:rPr>
          <w:szCs w:val="32"/>
        </w:rPr>
      </w:pPr>
      <w:r w:rsidRPr="00B91C45">
        <w:rPr>
          <w:szCs w:val="32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B91C45" w:rsidRPr="00B91C45" w:rsidRDefault="00B91C45" w:rsidP="00B91C45">
      <w:pPr>
        <w:pStyle w:val="a5"/>
        <w:numPr>
          <w:ilvl w:val="0"/>
          <w:numId w:val="3"/>
        </w:numPr>
        <w:spacing w:after="0" w:line="240" w:lineRule="auto"/>
        <w:jc w:val="both"/>
        <w:rPr>
          <w:bCs w:val="0"/>
          <w:szCs w:val="32"/>
        </w:rPr>
      </w:pPr>
      <w:r w:rsidRPr="00B91C45">
        <w:rPr>
          <w:szCs w:val="32"/>
        </w:rPr>
        <w:t>открытый временной конец деятельности (каждый работает в своем темпе).</w:t>
      </w:r>
    </w:p>
    <w:p w:rsidR="00B91C45" w:rsidRPr="00B91C45" w:rsidRDefault="00B91C45" w:rsidP="00B91C45">
      <w:pPr>
        <w:pStyle w:val="a5"/>
        <w:spacing w:after="0" w:line="240" w:lineRule="auto"/>
        <w:ind w:left="567"/>
        <w:jc w:val="both"/>
        <w:rPr>
          <w:bCs w:val="0"/>
          <w:szCs w:val="32"/>
        </w:rPr>
      </w:pPr>
    </w:p>
    <w:p w:rsidR="00B91C45" w:rsidRPr="00B91C45" w:rsidRDefault="00B91C45" w:rsidP="00B91C45">
      <w:pPr>
        <w:spacing w:after="0" w:line="240" w:lineRule="auto"/>
        <w:ind w:firstLine="709"/>
        <w:jc w:val="both"/>
        <w:rPr>
          <w:bCs w:val="0"/>
          <w:szCs w:val="32"/>
        </w:rPr>
      </w:pPr>
      <w:r w:rsidRPr="00B91C45">
        <w:rPr>
          <w:szCs w:val="32"/>
        </w:rPr>
        <w:t>Партнерская позиция педагога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 цели, благоприятствует эмоциональному комфорту.</w:t>
      </w:r>
    </w:p>
    <w:p w:rsidR="00B91C45" w:rsidRPr="00B91C45" w:rsidRDefault="00B91C45" w:rsidP="00B91C45">
      <w:pPr>
        <w:spacing w:after="0" w:line="240" w:lineRule="auto"/>
        <w:jc w:val="both"/>
        <w:rPr>
          <w:szCs w:val="32"/>
        </w:rPr>
      </w:pPr>
      <w:r>
        <w:rPr>
          <w:rFonts w:eastAsia="Times New Roman"/>
          <w:szCs w:val="32"/>
        </w:rPr>
        <w:t xml:space="preserve">        </w:t>
      </w:r>
      <w:r w:rsidRPr="00B91C45">
        <w:rPr>
          <w:rFonts w:eastAsia="Times New Roman"/>
          <w:kern w:val="24"/>
          <w:szCs w:val="32"/>
        </w:rPr>
        <w:t xml:space="preserve">Основные формы работы с детьми при организации НОД – рассматривание, наблюдения, экспериментирование, исследования, коллекционирование, реализация проектов, мастерская и т.д. </w:t>
      </w:r>
      <w:r w:rsidRPr="00B91C45">
        <w:rPr>
          <w:szCs w:val="32"/>
        </w:rPr>
        <w:t xml:space="preserve">Здесь процесс усвоения детьми новых знаний является более  эффективным, потому что  опирается на личный опыт ребенка и зону его интересов. Нельзя обязать ребёнка понять что-либо, его нужно заинтересовать. Поэтому задача педагога так построить НОД, чтобы максимально удержать внимание ребенка, его интерес, увлеченность учебной деятельностью. </w:t>
      </w:r>
    </w:p>
    <w:p w:rsidR="00B91C45" w:rsidRPr="00B91C45" w:rsidRDefault="00B91C45" w:rsidP="00ED6B5A">
      <w:pPr>
        <w:tabs>
          <w:tab w:val="left" w:pos="851"/>
        </w:tabs>
        <w:spacing w:after="0"/>
        <w:jc w:val="both"/>
        <w:rPr>
          <w:sz w:val="24"/>
        </w:rPr>
      </w:pPr>
    </w:p>
    <w:p w:rsidR="006C01A1" w:rsidRDefault="006C01A1" w:rsidP="00ED6B5A">
      <w:pPr>
        <w:tabs>
          <w:tab w:val="left" w:pos="851"/>
        </w:tabs>
        <w:spacing w:after="0"/>
        <w:jc w:val="both"/>
        <w:rPr>
          <w:b/>
          <w:i/>
        </w:rPr>
      </w:pPr>
    </w:p>
    <w:p w:rsidR="006C01A1" w:rsidRDefault="006C01A1" w:rsidP="00ED6B5A">
      <w:pPr>
        <w:tabs>
          <w:tab w:val="left" w:pos="851"/>
        </w:tabs>
        <w:spacing w:after="0"/>
        <w:jc w:val="both"/>
        <w:rPr>
          <w:b/>
          <w:i/>
        </w:rPr>
      </w:pPr>
    </w:p>
    <w:p w:rsidR="006C01A1" w:rsidRDefault="006C01A1" w:rsidP="00ED6B5A">
      <w:pPr>
        <w:tabs>
          <w:tab w:val="left" w:pos="851"/>
        </w:tabs>
        <w:spacing w:after="0"/>
        <w:jc w:val="both"/>
        <w:rPr>
          <w:b/>
          <w:i/>
        </w:rPr>
      </w:pPr>
    </w:p>
    <w:p w:rsidR="00D20B7B" w:rsidRPr="006C01A1" w:rsidRDefault="00D20B7B" w:rsidP="00ED6B5A">
      <w:pP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6C01A1">
        <w:rPr>
          <w:b/>
          <w:i/>
        </w:rPr>
        <w:lastRenderedPageBreak/>
        <w:t>В-третьих,</w:t>
      </w:r>
      <w:r w:rsidRPr="006C01A1">
        <w:t xml:space="preserve"> необходимо </w:t>
      </w:r>
      <w:r w:rsidRPr="006C01A1">
        <w:rPr>
          <w:rFonts w:eastAsia="Times New Roman"/>
          <w:color w:val="000000"/>
        </w:rPr>
        <w:t>обновление структуры НОД.</w:t>
      </w:r>
    </w:p>
    <w:p w:rsidR="006C01A1" w:rsidRPr="006C01A1" w:rsidRDefault="006C01A1" w:rsidP="006C01A1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6C01A1">
        <w:t xml:space="preserve">И первоначально нужно продумать мотивацию, с которой начинается </w:t>
      </w:r>
      <w:r>
        <w:t>непрерывная</w:t>
      </w:r>
      <w:r w:rsidRPr="006C01A1">
        <w:t xml:space="preserve"> образовательная деятельность. Мотивация бывает разная: </w:t>
      </w:r>
      <w:r w:rsidRPr="006C01A1">
        <w:rPr>
          <w:b/>
          <w:i/>
        </w:rPr>
        <w:t>практическая, игровая, познавательная.</w:t>
      </w:r>
      <w:r w:rsidRPr="006C01A1">
        <w:t xml:space="preserve"> Она должна содержать то, что вызовет интерес, удивление, изумление, восторг детей, одним словом то, после чего дети захотят «этим» заниматься. </w:t>
      </w:r>
    </w:p>
    <w:p w:rsidR="006C01A1" w:rsidRDefault="006C01A1" w:rsidP="006C01A1">
      <w:pP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6C01A1">
        <w:rPr>
          <w:rFonts w:eastAsia="Times New Roman"/>
          <w:color w:val="000000"/>
        </w:rPr>
        <w:t xml:space="preserve">Одной из основных особенностей НОД является </w:t>
      </w:r>
      <w:r w:rsidRPr="006C01A1">
        <w:rPr>
          <w:rFonts w:eastAsia="Times New Roman"/>
          <w:b/>
          <w:i/>
        </w:rPr>
        <w:t>системно-</w:t>
      </w:r>
      <w:proofErr w:type="spellStart"/>
      <w:r w:rsidRPr="006C01A1">
        <w:rPr>
          <w:rFonts w:eastAsia="Times New Roman"/>
          <w:b/>
          <w:i/>
        </w:rPr>
        <w:t>деятельностный</w:t>
      </w:r>
      <w:proofErr w:type="spellEnd"/>
      <w:r w:rsidRPr="006C01A1">
        <w:rPr>
          <w:rFonts w:eastAsia="Times New Roman"/>
          <w:b/>
          <w:i/>
        </w:rPr>
        <w:t xml:space="preserve"> подход</w:t>
      </w:r>
      <w:r w:rsidRPr="006C01A1">
        <w:rPr>
          <w:rFonts w:eastAsia="Times New Roman"/>
          <w:b/>
          <w:i/>
          <w:color w:val="FF0000"/>
        </w:rPr>
        <w:t xml:space="preserve"> </w:t>
      </w:r>
      <w:r w:rsidRPr="006C01A1">
        <w:rPr>
          <w:rFonts w:eastAsia="Times New Roman"/>
          <w:color w:val="000000"/>
        </w:rPr>
        <w:t>к её организации. Или просто «</w:t>
      </w:r>
      <w:proofErr w:type="spellStart"/>
      <w:r w:rsidRPr="006C01A1">
        <w:rPr>
          <w:rFonts w:eastAsia="Times New Roman"/>
          <w:color w:val="000000"/>
        </w:rPr>
        <w:t>деятельностный</w:t>
      </w:r>
      <w:proofErr w:type="spellEnd"/>
      <w:r w:rsidRPr="006C01A1">
        <w:rPr>
          <w:rFonts w:eastAsia="Times New Roman"/>
          <w:color w:val="000000"/>
        </w:rPr>
        <w:t xml:space="preserve"> подход» – организация и управление педагогом деятельностью ребенка при решении им специально организованных учебных задач разной сложности и проблематики (</w:t>
      </w:r>
      <w:proofErr w:type="spellStart"/>
      <w:r w:rsidRPr="006C01A1">
        <w:rPr>
          <w:rFonts w:eastAsia="Times New Roman"/>
          <w:color w:val="000000"/>
        </w:rPr>
        <w:t>Л.Г.Петерсон</w:t>
      </w:r>
      <w:proofErr w:type="spellEnd"/>
      <w:r w:rsidRPr="006C01A1">
        <w:rPr>
          <w:rFonts w:eastAsia="Times New Roman"/>
          <w:color w:val="000000"/>
        </w:rPr>
        <w:t xml:space="preserve">). В условиях </w:t>
      </w:r>
      <w:proofErr w:type="spellStart"/>
      <w:r w:rsidRPr="006C01A1">
        <w:rPr>
          <w:rFonts w:eastAsia="Times New Roman"/>
          <w:color w:val="000000"/>
        </w:rPr>
        <w:t>деятельностного</w:t>
      </w:r>
      <w:proofErr w:type="spellEnd"/>
      <w:r w:rsidRPr="006C01A1">
        <w:rPr>
          <w:rFonts w:eastAsia="Times New Roman"/>
          <w:color w:val="000000"/>
        </w:rPr>
        <w:t xml:space="preserve"> подхода ребёнок</w:t>
      </w:r>
      <w:r w:rsidR="002C0F0C">
        <w:rPr>
          <w:rFonts w:eastAsia="Times New Roman"/>
          <w:color w:val="000000"/>
        </w:rPr>
        <w:t xml:space="preserve"> </w:t>
      </w:r>
      <w:r w:rsidRPr="006C01A1">
        <w:rPr>
          <w:rFonts w:eastAsia="Times New Roman"/>
          <w:color w:val="000000"/>
        </w:rPr>
        <w:t>-</w:t>
      </w:r>
      <w:r w:rsidR="002C0F0C">
        <w:rPr>
          <w:rFonts w:eastAsia="Times New Roman"/>
          <w:color w:val="000000"/>
        </w:rPr>
        <w:t xml:space="preserve"> </w:t>
      </w:r>
      <w:r w:rsidRPr="006C01A1">
        <w:rPr>
          <w:rFonts w:eastAsia="Times New Roman"/>
          <w:color w:val="000000"/>
        </w:rPr>
        <w:t xml:space="preserve">личность выступает как активное творческое начало, происходит его саморазвитие и </w:t>
      </w:r>
      <w:proofErr w:type="spellStart"/>
      <w:r w:rsidRPr="006C01A1">
        <w:rPr>
          <w:rFonts w:eastAsia="Times New Roman"/>
          <w:color w:val="000000"/>
        </w:rPr>
        <w:t>самоактуализация</w:t>
      </w:r>
      <w:proofErr w:type="spellEnd"/>
      <w:r w:rsidRPr="006C01A1">
        <w:rPr>
          <w:rFonts w:eastAsia="Times New Roman"/>
          <w:color w:val="000000"/>
        </w:rPr>
        <w:t xml:space="preserve"> его личности.  И именно с  позиции </w:t>
      </w:r>
      <w:r w:rsidRPr="006C01A1">
        <w:rPr>
          <w:rFonts w:eastAsia="Times New Roman"/>
          <w:b/>
          <w:i/>
          <w:color w:val="000000"/>
        </w:rPr>
        <w:t xml:space="preserve">технологии </w:t>
      </w:r>
      <w:proofErr w:type="spellStart"/>
      <w:r w:rsidRPr="006C01A1">
        <w:rPr>
          <w:rFonts w:eastAsia="Times New Roman"/>
          <w:b/>
          <w:i/>
          <w:color w:val="000000"/>
        </w:rPr>
        <w:t>деятельностного</w:t>
      </w:r>
      <w:proofErr w:type="spellEnd"/>
      <w:r w:rsidRPr="006C01A1">
        <w:rPr>
          <w:rFonts w:eastAsia="Times New Roman"/>
          <w:b/>
          <w:i/>
          <w:color w:val="000000"/>
        </w:rPr>
        <w:t xml:space="preserve"> подхода</w:t>
      </w:r>
      <w:r w:rsidRPr="006C01A1">
        <w:rPr>
          <w:rFonts w:eastAsia="Times New Roman"/>
          <w:color w:val="000000"/>
        </w:rPr>
        <w:t xml:space="preserve"> необходимо соблюдать принципы построения, или структуру НОД. </w:t>
      </w:r>
    </w:p>
    <w:p w:rsidR="008D22B1" w:rsidRDefault="002B32BF" w:rsidP="008D22B1">
      <w:pPr>
        <w:spacing w:after="0" w:line="240" w:lineRule="auto"/>
        <w:jc w:val="both"/>
        <w:rPr>
          <w:szCs w:val="32"/>
        </w:rPr>
      </w:pPr>
      <w:r>
        <w:rPr>
          <w:rFonts w:eastAsia="Times New Roman"/>
          <w:color w:val="000000"/>
        </w:rPr>
        <w:t xml:space="preserve">  </w:t>
      </w:r>
      <w:r w:rsidRPr="002B32BF">
        <w:rPr>
          <w:szCs w:val="32"/>
        </w:rPr>
        <w:t xml:space="preserve">   НОД должна обеспечить активность детей, деловое взаимодействие и общение, накопление детьми определенной информации об окружающем мире, поиск и экспериментирование. И хотя занятие переходит в другую форму, процесс обучения остается. Педагоги продолжают «заниматься» с детьми. Но он обучает детей так, повторюсь, чтобы они об этом не догадывались. Это главный постулат новых преобразований. </w:t>
      </w:r>
    </w:p>
    <w:p w:rsidR="008D22B1" w:rsidRDefault="008D22B1" w:rsidP="008D22B1">
      <w:pPr>
        <w:spacing w:after="0" w:line="240" w:lineRule="auto"/>
        <w:jc w:val="both"/>
        <w:rPr>
          <w:szCs w:val="32"/>
        </w:rPr>
      </w:pPr>
      <w:r>
        <w:rPr>
          <w:szCs w:val="32"/>
        </w:rPr>
        <w:t xml:space="preserve">     </w:t>
      </w:r>
      <w:r w:rsidR="002B32BF" w:rsidRPr="008D22B1">
        <w:rPr>
          <w:rFonts w:eastAsia="Calibri"/>
          <w:color w:val="000000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8D22B1" w:rsidRDefault="008D22B1" w:rsidP="008D22B1">
      <w:pPr>
        <w:spacing w:after="0" w:line="240" w:lineRule="auto"/>
        <w:jc w:val="both"/>
        <w:rPr>
          <w:szCs w:val="32"/>
        </w:rPr>
      </w:pPr>
      <w:r>
        <w:rPr>
          <w:szCs w:val="32"/>
        </w:rPr>
        <w:t xml:space="preserve">     </w:t>
      </w:r>
      <w:r w:rsidR="002B32BF" w:rsidRPr="008D22B1">
        <w:rPr>
          <w:rFonts w:eastAsia="Calibri"/>
          <w:color w:val="000000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9058D" w:rsidRDefault="008D22B1" w:rsidP="0029058D">
      <w:pPr>
        <w:spacing w:after="0" w:line="240" w:lineRule="auto"/>
        <w:jc w:val="both"/>
        <w:rPr>
          <w:szCs w:val="32"/>
        </w:rPr>
      </w:pPr>
      <w:r>
        <w:rPr>
          <w:szCs w:val="32"/>
        </w:rPr>
        <w:t xml:space="preserve">      </w:t>
      </w:r>
      <w:r w:rsidR="002B32BF" w:rsidRPr="008D22B1">
        <w:rPr>
          <w:rFonts w:eastAsia="Calibri"/>
          <w:color w:val="000000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29058D" w:rsidRDefault="0029058D" w:rsidP="0029058D">
      <w:pPr>
        <w:spacing w:after="0" w:line="240" w:lineRule="auto"/>
        <w:jc w:val="both"/>
        <w:rPr>
          <w:szCs w:val="32"/>
        </w:rPr>
      </w:pPr>
      <w:r>
        <w:rPr>
          <w:szCs w:val="32"/>
        </w:rPr>
        <w:t xml:space="preserve">       </w:t>
      </w:r>
      <w:r>
        <w:rPr>
          <w:rFonts w:eastAsia="Calibri"/>
          <w:color w:val="000000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9058D" w:rsidRPr="0029058D" w:rsidRDefault="0029058D" w:rsidP="0029058D">
      <w:pPr>
        <w:spacing w:after="0" w:line="240" w:lineRule="auto"/>
        <w:jc w:val="both"/>
        <w:rPr>
          <w:rFonts w:eastAsia="Calibri"/>
          <w:szCs w:val="32"/>
        </w:rPr>
      </w:pPr>
      <w:r>
        <w:rPr>
          <w:szCs w:val="32"/>
        </w:rPr>
        <w:t xml:space="preserve">      </w:t>
      </w:r>
      <w:r>
        <w:rPr>
          <w:rFonts w:eastAsia="Calibri"/>
          <w:color w:val="000000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360E7" w:rsidRPr="002B32BF" w:rsidRDefault="002360E7" w:rsidP="00ED6B5A">
      <w:pPr>
        <w:tabs>
          <w:tab w:val="left" w:pos="851"/>
        </w:tabs>
        <w:spacing w:after="0"/>
        <w:jc w:val="both"/>
        <w:rPr>
          <w:b/>
          <w:i/>
          <w:sz w:val="24"/>
        </w:rPr>
      </w:pPr>
    </w:p>
    <w:p w:rsidR="002B32BF" w:rsidRDefault="002B32BF" w:rsidP="00ED6B5A">
      <w:pPr>
        <w:tabs>
          <w:tab w:val="left" w:pos="851"/>
        </w:tabs>
        <w:spacing w:after="0"/>
        <w:jc w:val="both"/>
        <w:rPr>
          <w:b/>
          <w:i/>
        </w:rPr>
      </w:pPr>
    </w:p>
    <w:p w:rsidR="002B32BF" w:rsidRDefault="002B32BF" w:rsidP="00ED6B5A">
      <w:pPr>
        <w:tabs>
          <w:tab w:val="left" w:pos="851"/>
        </w:tabs>
        <w:spacing w:after="0"/>
        <w:jc w:val="both"/>
        <w:rPr>
          <w:b/>
          <w:i/>
        </w:rPr>
      </w:pPr>
    </w:p>
    <w:p w:rsidR="002B32BF" w:rsidRDefault="002B32BF" w:rsidP="00ED6B5A">
      <w:pPr>
        <w:tabs>
          <w:tab w:val="left" w:pos="851"/>
        </w:tabs>
        <w:spacing w:after="0"/>
        <w:jc w:val="both"/>
        <w:rPr>
          <w:b/>
          <w:i/>
        </w:rPr>
      </w:pPr>
    </w:p>
    <w:p w:rsidR="002B32BF" w:rsidRPr="0029058D" w:rsidRDefault="002B32BF" w:rsidP="002B32BF">
      <w:pPr>
        <w:spacing w:after="0" w:line="240" w:lineRule="auto"/>
        <w:ind w:firstLine="510"/>
        <w:jc w:val="right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lastRenderedPageBreak/>
        <w:t>Приложение 1.</w:t>
      </w:r>
    </w:p>
    <w:p w:rsidR="002B32BF" w:rsidRPr="0029058D" w:rsidRDefault="002B32BF" w:rsidP="002B32BF">
      <w:pPr>
        <w:spacing w:after="0" w:line="240" w:lineRule="auto"/>
        <w:ind w:firstLine="510"/>
        <w:jc w:val="both"/>
        <w:rPr>
          <w:sz w:val="24"/>
          <w:szCs w:val="24"/>
        </w:rPr>
      </w:pPr>
    </w:p>
    <w:p w:rsidR="002B32BF" w:rsidRPr="0029058D" w:rsidRDefault="002B32BF" w:rsidP="002B32BF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Формы образовательной деятельности</w:t>
      </w:r>
    </w:p>
    <w:p w:rsidR="002B32BF" w:rsidRPr="0029058D" w:rsidRDefault="002B32BF" w:rsidP="002B32BF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(Примеры форм работы)</w:t>
      </w:r>
    </w:p>
    <w:p w:rsidR="002B32BF" w:rsidRPr="0029058D" w:rsidRDefault="002B32BF" w:rsidP="002B32BF">
      <w:pPr>
        <w:spacing w:after="0" w:line="240" w:lineRule="auto"/>
        <w:jc w:val="center"/>
        <w:rPr>
          <w:sz w:val="24"/>
          <w:szCs w:val="24"/>
        </w:rPr>
      </w:pPr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Двигательная детская деятельность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Подвижные игры с правилами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Подвижные дидактические игры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Игровые упражнения, игровые ситуации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Соревнования, досуги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Ритмика, аэробика, детский фитнес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Спортивные игры и упражнения.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Аттракционы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Спортивные праздники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Гимнастика (утренняя и пробуждения)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Организация плавания</w:t>
      </w:r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 xml:space="preserve">Игровая детская деятельность 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Сюжетные игры, игры с правилами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Создание игровой ситуации (по режимным моментам используя произведения писателей)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Игры с речевым сопровождением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Пальчиковые игры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Театрализованные игры</w:t>
      </w:r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Продуктивная детская деятельность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Мастерская по изготовлению продуктов детского творчества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 xml:space="preserve">☺ Реализация проектов 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Детский дизайн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Опытно-экспериментальная деятельность</w:t>
      </w:r>
    </w:p>
    <w:p w:rsidR="002B32BF" w:rsidRPr="0029058D" w:rsidRDefault="002B32BF" w:rsidP="002B32BF">
      <w:pPr>
        <w:spacing w:after="0" w:line="240" w:lineRule="auto"/>
        <w:ind w:left="720"/>
        <w:rPr>
          <w:b/>
          <w:bCs w:val="0"/>
          <w:sz w:val="24"/>
          <w:szCs w:val="24"/>
        </w:rPr>
      </w:pPr>
      <w:r w:rsidRPr="0029058D">
        <w:rPr>
          <w:sz w:val="24"/>
          <w:szCs w:val="24"/>
        </w:rPr>
        <w:t>☺ Выставки, мини музеи</w:t>
      </w:r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Чтение детской художественной литературы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Чтение, обсуждение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Заучивание, рассказывание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Беседа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Театрализованная деятельность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 xml:space="preserve">☺ Самостоятельная художественная речевая деятельность 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Викторина,  КВН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Вопросы и ответы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Презентации книжки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Выставки в книжном уголке</w:t>
      </w:r>
    </w:p>
    <w:p w:rsidR="002B32BF" w:rsidRPr="0029058D" w:rsidRDefault="002B32BF" w:rsidP="002B32BF">
      <w:pPr>
        <w:spacing w:after="0" w:line="240" w:lineRule="auto"/>
        <w:ind w:left="720"/>
        <w:rPr>
          <w:b/>
          <w:bCs w:val="0"/>
          <w:sz w:val="24"/>
          <w:szCs w:val="24"/>
        </w:rPr>
      </w:pPr>
      <w:r w:rsidRPr="0029058D">
        <w:rPr>
          <w:sz w:val="24"/>
          <w:szCs w:val="24"/>
        </w:rPr>
        <w:t>☺ Литературные праздники, досуги.</w:t>
      </w:r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Познавательно – исследовательская деятельность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Наблюдение, экскурсия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Решение проблемных ситуаций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Экспериментирование, исследование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Коллекционирование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Моделирование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 xml:space="preserve">☺ Реализация проекта 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Интеллектуальные игры (головоломки, викторины, задачи-шутки, ребусы, кроссворды, шарады)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Конструирование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Увлечения</w:t>
      </w:r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>Коммуникативная детская деятельность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Беседа, ситуативный разговор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Речевая ситуация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Составление и отгадывание загадок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Игры  и игровые ситуации (сюжетные, с правилами, театрализованные)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lastRenderedPageBreak/>
        <w:t>☺ Этюды и постановки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 xml:space="preserve">☺ </w:t>
      </w:r>
      <w:proofErr w:type="spellStart"/>
      <w:r w:rsidRPr="0029058D">
        <w:rPr>
          <w:sz w:val="24"/>
          <w:szCs w:val="24"/>
        </w:rPr>
        <w:t>Логоритмика</w:t>
      </w:r>
      <w:proofErr w:type="spellEnd"/>
    </w:p>
    <w:p w:rsidR="002B32BF" w:rsidRPr="0029058D" w:rsidRDefault="002B32BF" w:rsidP="002B32BF">
      <w:pPr>
        <w:spacing w:after="0" w:line="240" w:lineRule="auto"/>
        <w:rPr>
          <w:b/>
          <w:bCs w:val="0"/>
          <w:sz w:val="24"/>
          <w:szCs w:val="24"/>
        </w:rPr>
      </w:pPr>
      <w:r w:rsidRPr="0029058D">
        <w:rPr>
          <w:b/>
          <w:sz w:val="24"/>
          <w:szCs w:val="24"/>
        </w:rPr>
        <w:t xml:space="preserve">Трудовая детская деятельность 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Дежурство, поручения, задания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Самообслуживание</w:t>
      </w:r>
    </w:p>
    <w:p w:rsidR="002B32BF" w:rsidRPr="0029058D" w:rsidRDefault="002B32BF" w:rsidP="002B32BF">
      <w:pPr>
        <w:spacing w:after="0" w:line="240" w:lineRule="auto"/>
        <w:ind w:left="720"/>
        <w:rPr>
          <w:sz w:val="24"/>
          <w:szCs w:val="24"/>
        </w:rPr>
      </w:pPr>
      <w:r w:rsidRPr="0029058D">
        <w:rPr>
          <w:sz w:val="24"/>
          <w:szCs w:val="24"/>
        </w:rPr>
        <w:t>☺ Совместные действия</w:t>
      </w:r>
    </w:p>
    <w:p w:rsidR="002B32BF" w:rsidRPr="0029058D" w:rsidRDefault="002B32BF" w:rsidP="002B32BF">
      <w:pPr>
        <w:spacing w:after="0" w:line="240" w:lineRule="auto"/>
        <w:jc w:val="both"/>
        <w:rPr>
          <w:sz w:val="24"/>
          <w:szCs w:val="24"/>
        </w:rPr>
      </w:pPr>
    </w:p>
    <w:p w:rsidR="002B32BF" w:rsidRPr="0029058D" w:rsidRDefault="002B32BF" w:rsidP="002B32BF">
      <w:pPr>
        <w:spacing w:after="0" w:line="240" w:lineRule="auto"/>
        <w:jc w:val="both"/>
        <w:rPr>
          <w:sz w:val="24"/>
          <w:szCs w:val="24"/>
        </w:rPr>
      </w:pPr>
    </w:p>
    <w:p w:rsidR="002B32BF" w:rsidRDefault="002B32BF" w:rsidP="002B32BF">
      <w:pPr>
        <w:spacing w:after="0" w:line="240" w:lineRule="auto"/>
        <w:jc w:val="both"/>
        <w:rPr>
          <w:sz w:val="32"/>
          <w:szCs w:val="32"/>
        </w:rPr>
      </w:pPr>
    </w:p>
    <w:p w:rsidR="002B32BF" w:rsidRPr="0029058D" w:rsidRDefault="002B32BF" w:rsidP="0029058D">
      <w:pPr>
        <w:spacing w:after="0" w:line="240" w:lineRule="auto"/>
        <w:jc w:val="center"/>
        <w:rPr>
          <w:rFonts w:eastAsia="Times New Roman"/>
          <w:i/>
          <w:emboss/>
        </w:rPr>
      </w:pPr>
      <w:r w:rsidRPr="0029058D">
        <w:rPr>
          <w:rFonts w:eastAsia="Times New Roman"/>
          <w:i/>
          <w:emboss/>
          <w:u w:val="dotted"/>
        </w:rPr>
        <w:t>ПРИМЕРНЫЕ</w:t>
      </w:r>
      <w:r w:rsidRPr="0029058D">
        <w:rPr>
          <w:rFonts w:eastAsia="Times New Roman"/>
          <w:i/>
          <w:emboss/>
        </w:rPr>
        <w:t xml:space="preserve"> ВИДЫ ЗАНЯТИЙ С ДЕТЬМИ В ДЕТСКОМ САДУ</w:t>
      </w:r>
    </w:p>
    <w:p w:rsidR="002B32BF" w:rsidRPr="00412D4D" w:rsidRDefault="002B32BF" w:rsidP="002B32BF">
      <w:pPr>
        <w:spacing w:after="0" w:line="240" w:lineRule="auto"/>
        <w:rPr>
          <w:rFonts w:eastAsia="Times New Roman"/>
          <w:b/>
          <w:i/>
          <w:color w:val="790000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7556"/>
      </w:tblGrid>
      <w:tr w:rsidR="002B32BF" w:rsidRPr="0029058D" w:rsidTr="0039677F"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2B32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hanging="284"/>
              <w:jc w:val="center"/>
              <w:rPr>
                <w:rFonts w:eastAsia="Times New Roman"/>
                <w:b/>
                <w:bCs w:val="0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Классическое занятие</w:t>
            </w:r>
          </w:p>
          <w:p w:rsidR="002B32BF" w:rsidRPr="0029058D" w:rsidRDefault="002B32BF" w:rsidP="0039677F">
            <w:pPr>
              <w:spacing w:after="0" w:line="240" w:lineRule="auto"/>
              <w:ind w:left="360"/>
              <w:rPr>
                <w:rFonts w:eastAsia="Times New Roman"/>
                <w:i/>
                <w:sz w:val="24"/>
                <w:szCs w:val="24"/>
              </w:rPr>
            </w:pPr>
            <w:r w:rsidRPr="0029058D">
              <w:rPr>
                <w:rFonts w:eastAsia="Times New Roman"/>
                <w:i/>
                <w:sz w:val="24"/>
                <w:szCs w:val="24"/>
              </w:rPr>
              <w:t>(постепенно от него нужно отходить)</w:t>
            </w:r>
          </w:p>
        </w:tc>
        <w:tc>
          <w:tcPr>
            <w:tcW w:w="3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По старой классической форме, но по новой структуре: объяснение, выполнение задания детьми. Итоги занятия.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2. Комплексное (комбинированное занятие), интегрированное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Использование на одном занятии разных видов деятельности: художественного слова, музыки, изобразительной деятельности, математики, конструирования, ручного труда (в разных сочетаниях).</w:t>
            </w:r>
          </w:p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3.Тематическое занятие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Может быть и комплексным, но подчинено одной тематике, например, «Весна», «Что такое хорошо», «наши игрушки» и др.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4. Итоговое или контрольное занятие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Результаты усвоения программы детьми за определенный отрезок времени (полугодие, квартал, учебный год).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5. Экскурсия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В библиотеку, ателье, почту, на поле, на стройку, в школу и др.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 xml:space="preserve">6. Коллективное творческое дело 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Коллективное рисование, коллективная аппликация: строим улицу нашего города.</w:t>
            </w:r>
          </w:p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7. Занятие–труд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Посадка лука, черенкование растений, посадка семян и др.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8. Занятие-игра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«Магазин игрушек», «Устроим кукле комнату». Вариант: Занятие-аукцион – кто больше расскажет о предмете, тот его и покупает.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9. Занятие-творчество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Мастерская художника, народных умельцев, сказочника, «Мастерская добрых дел» (поделки из бросового, природного материала, бумаги с использованием элементов ТРИЗ).</w:t>
            </w:r>
          </w:p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 xml:space="preserve">10. </w:t>
            </w:r>
            <w:proofErr w:type="gramStart"/>
            <w:r w:rsidRPr="0029058D">
              <w:rPr>
                <w:rFonts w:eastAsia="Times New Roman"/>
                <w:b/>
                <w:sz w:val="24"/>
                <w:szCs w:val="24"/>
              </w:rPr>
              <w:t>Занятие-посиделки</w:t>
            </w:r>
            <w:proofErr w:type="gramEnd"/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На фольклорном материале, на фоне трудовой деятельности дети поют, загадывают загадки, рассказывают сказки, водят хоровод.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11. Занятие-сказка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Все занятие строится по сюжету одной сказки, с использованием музыки, изобразительного искусства, драматизации.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12. Занятие пресс-конференция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 xml:space="preserve">Дети задают вопросы «космонавту», «путешественнику», «герою сказки» и он отвечает на вопросы, затем «Журналисты» рисуют и записывают то, что их заинтересовало. 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13. Занятие-десант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 xml:space="preserve">Неотложная помощь. Пример. Идем от </w:t>
            </w:r>
            <w:proofErr w:type="gramStart"/>
            <w:r w:rsidRPr="0029058D">
              <w:rPr>
                <w:rFonts w:eastAsia="Times New Roman"/>
                <w:sz w:val="24"/>
                <w:szCs w:val="24"/>
              </w:rPr>
              <w:t>обратного</w:t>
            </w:r>
            <w:proofErr w:type="gramEnd"/>
            <w:r w:rsidRPr="0029058D">
              <w:rPr>
                <w:rFonts w:eastAsia="Times New Roman"/>
                <w:sz w:val="24"/>
                <w:szCs w:val="24"/>
              </w:rPr>
              <w:t>: на рисовании спрашиваем детей о том, что у них не получается или получается плохо. Сегодня это будем рисовать, помогут нам те, у кого это хорошо получается. Вариант: совместное занятие детей старшей и младшей группы (сотворчество). Старшие, к примеру, делают фон, младшие рисуют то, что могут.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14. Занятие комментированного обучения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Например, всей группе детей дается задание – образование числа «7». Один из детей говорит вслух, как он составляет данное число, остальные молча выполняют, если говорящий ошибся, начинается обсуждение. Варианты: воспитатель рисует на доске, дети комментируют изображение, составляют рассказ или воспитатель рисует то, о чем рассказывают дети.</w:t>
            </w:r>
          </w:p>
          <w:p w:rsidR="0029058D" w:rsidRPr="0029058D" w:rsidRDefault="0029058D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8D" w:rsidRDefault="0029058D" w:rsidP="0039677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15. Занятие-путешествие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8D" w:rsidRDefault="0029058D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 xml:space="preserve">Цель – развивать монологическую речь детей. Кто-то из детей «экскурсовод», остальные дети задают вопросы. </w:t>
            </w:r>
            <w:proofErr w:type="gramStart"/>
            <w:r w:rsidRPr="0029058D">
              <w:rPr>
                <w:rFonts w:eastAsia="Times New Roman"/>
                <w:sz w:val="24"/>
                <w:szCs w:val="24"/>
              </w:rPr>
              <w:t>Варианты: путешествие по сказкам, родной стране, городу, республике, в «Страну веселых математиков», по «Красной Книге».</w:t>
            </w:r>
            <w:proofErr w:type="gramEnd"/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16. Занятие-открытие</w:t>
            </w:r>
          </w:p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(проблемное занятие)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Воспитатель предлагает детям проблемную ситуацию, дети ее сообща решают, делают открытие. Пример: «Что произойдет, если исчезнет бумага?», «Зачем учиться?» Вариант: «Следствие ведут знатоки».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17. Занятие-эксперимент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Ребенку, к примеру, дают бумагу. Он делает с не все что хочет – рвет, мнет, мочит и т.д. Затем самостоятельно делает вывод. Варианты: со льдом, снегом, магнитом, воздухом.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18. Занятия-рисунки-сочинения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Воспитатель рисует, дети составляют рассказы. Дети по своим рисункам составляют рассказы. Дети «пишут» письмо-рисунок о событии в детском саду.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19. Занятие-конкурс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Типа: «Что, где, когда?» Конкурс фантазеров, стихов, сказок.</w:t>
            </w:r>
          </w:p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Дети делятся на команды, вопросы обсуждаются сообща, капитан выступает, дети дополняют.</w:t>
            </w:r>
          </w:p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Варианты: «</w:t>
            </w:r>
            <w:proofErr w:type="spellStart"/>
            <w:r w:rsidRPr="0029058D">
              <w:rPr>
                <w:rFonts w:eastAsia="Times New Roman"/>
                <w:sz w:val="24"/>
                <w:szCs w:val="24"/>
              </w:rPr>
              <w:t>Незнайкин</w:t>
            </w:r>
            <w:proofErr w:type="spellEnd"/>
            <w:r w:rsidRPr="0029058D">
              <w:rPr>
                <w:rFonts w:eastAsia="Times New Roman"/>
                <w:sz w:val="24"/>
                <w:szCs w:val="24"/>
              </w:rPr>
              <w:t xml:space="preserve"> мост». Задаются разные вопросы, за правильный ответ команда получает «бревнышко», для построения моста к противоположной команде. За неправильный ответ «бревнышко» опускается на дно реки. Выигрывает тот, кто быстрее построит мост через реку, т.е. больше даст правильных ответов.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20. Групповые занятия (вариант конкурса)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 xml:space="preserve">Дети организуются по группам. Например, на 4 времени года. К занятию готовятся тайно. На занятии рассказывают, «защищают» свое время года, рисуют, рассказывают придуманные рассказы. Побеждает тот, у кого интереснее получится выступление-защита своего времени года (книги, игрушки и т.д.). </w:t>
            </w:r>
          </w:p>
        </w:tc>
      </w:tr>
      <w:tr w:rsidR="002B32BF" w:rsidRPr="0029058D" w:rsidTr="0039677F"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b/>
                <w:sz w:val="24"/>
                <w:szCs w:val="24"/>
              </w:rPr>
              <w:t>21. «Игра-школа»</w:t>
            </w:r>
          </w:p>
        </w:tc>
        <w:tc>
          <w:tcPr>
            <w:tcW w:w="353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058D">
              <w:rPr>
                <w:rFonts w:eastAsia="Times New Roman"/>
                <w:sz w:val="24"/>
                <w:szCs w:val="24"/>
              </w:rPr>
              <w:t>Школа космонавтов (физкультурников), школа лесных жителей (зверей), школа юного шофера и пешехода. Рассказывают о себе, поют, танцуют, пантомима и т.д.</w:t>
            </w:r>
          </w:p>
        </w:tc>
      </w:tr>
      <w:tr w:rsidR="002B32BF" w:rsidRPr="0029058D" w:rsidTr="0039677F">
        <w:trPr>
          <w:trHeight w:val="563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4"/>
                <w:szCs w:val="24"/>
              </w:rPr>
            </w:pPr>
          </w:p>
          <w:p w:rsidR="002B32BF" w:rsidRPr="0029058D" w:rsidRDefault="002B32BF" w:rsidP="0039677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53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B32BF" w:rsidRPr="0029058D" w:rsidTr="0039677F">
        <w:trPr>
          <w:trHeight w:val="3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2BF" w:rsidRPr="0029058D" w:rsidRDefault="002B32BF" w:rsidP="0039677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29058D">
              <w:rPr>
                <w:rFonts w:eastAsia="Times New Roman"/>
                <w:b/>
                <w:i/>
                <w:sz w:val="24"/>
                <w:szCs w:val="24"/>
              </w:rPr>
              <w:t>И многие другие, которые вы можете придумать сами…</w:t>
            </w:r>
          </w:p>
        </w:tc>
      </w:tr>
    </w:tbl>
    <w:p w:rsidR="002B32BF" w:rsidRDefault="002B32BF" w:rsidP="002B32BF">
      <w:pPr>
        <w:spacing w:after="0" w:line="240" w:lineRule="auto"/>
      </w:pPr>
    </w:p>
    <w:p w:rsidR="002B32BF" w:rsidRDefault="002B32BF" w:rsidP="002B32BF">
      <w:pPr>
        <w:spacing w:after="0" w:line="240" w:lineRule="auto"/>
        <w:jc w:val="both"/>
        <w:rPr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9058D" w:rsidRDefault="0029058D" w:rsidP="002B32BF">
      <w:pPr>
        <w:spacing w:after="0" w:line="240" w:lineRule="auto"/>
        <w:ind w:firstLine="510"/>
        <w:jc w:val="right"/>
        <w:rPr>
          <w:b/>
          <w:i/>
          <w:sz w:val="32"/>
          <w:szCs w:val="32"/>
        </w:rPr>
      </w:pPr>
    </w:p>
    <w:p w:rsidR="002B32BF" w:rsidRPr="0029058D" w:rsidRDefault="002B32BF" w:rsidP="002B32BF">
      <w:pPr>
        <w:spacing w:after="0" w:line="240" w:lineRule="auto"/>
        <w:ind w:firstLine="510"/>
        <w:jc w:val="right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>Приложение 2.</w:t>
      </w:r>
    </w:p>
    <w:p w:rsidR="002B32BF" w:rsidRPr="0029058D" w:rsidRDefault="002B32BF" w:rsidP="002B32BF">
      <w:pPr>
        <w:spacing w:after="0" w:line="240" w:lineRule="auto"/>
        <w:jc w:val="both"/>
        <w:rPr>
          <w:b/>
          <w:sz w:val="24"/>
          <w:szCs w:val="24"/>
        </w:rPr>
      </w:pPr>
      <w:r w:rsidRPr="0029058D">
        <w:rPr>
          <w:b/>
          <w:sz w:val="24"/>
          <w:szCs w:val="24"/>
        </w:rPr>
        <w:t>Полный разбор НОД.</w:t>
      </w:r>
    </w:p>
    <w:p w:rsidR="002B32BF" w:rsidRPr="0029058D" w:rsidRDefault="002B32BF" w:rsidP="002B32BF">
      <w:pPr>
        <w:spacing w:after="0" w:line="240" w:lineRule="auto"/>
        <w:jc w:val="both"/>
        <w:rPr>
          <w:b/>
          <w:sz w:val="24"/>
          <w:szCs w:val="24"/>
        </w:rPr>
      </w:pPr>
    </w:p>
    <w:p w:rsidR="002B32BF" w:rsidRPr="0029058D" w:rsidRDefault="002B32BF" w:rsidP="002B32BF">
      <w:pPr>
        <w:spacing w:after="0" w:line="240" w:lineRule="auto"/>
        <w:jc w:val="both"/>
        <w:rPr>
          <w:i/>
          <w:sz w:val="24"/>
          <w:szCs w:val="24"/>
        </w:rPr>
      </w:pPr>
      <w:r w:rsidRPr="0029058D">
        <w:rPr>
          <w:i/>
          <w:sz w:val="24"/>
          <w:szCs w:val="24"/>
        </w:rPr>
        <w:t xml:space="preserve">НОД строится с учетом </w:t>
      </w:r>
      <w:proofErr w:type="spellStart"/>
      <w:r w:rsidRPr="0029058D">
        <w:rPr>
          <w:i/>
          <w:sz w:val="24"/>
          <w:szCs w:val="24"/>
        </w:rPr>
        <w:t>деятельностного</w:t>
      </w:r>
      <w:proofErr w:type="spellEnd"/>
      <w:r w:rsidRPr="0029058D">
        <w:rPr>
          <w:i/>
          <w:sz w:val="24"/>
          <w:szCs w:val="24"/>
        </w:rPr>
        <w:t xml:space="preserve"> подхода, а единой технологией построения занятий является проблемный диалог.</w:t>
      </w:r>
    </w:p>
    <w:p w:rsidR="002B32BF" w:rsidRPr="0029058D" w:rsidRDefault="002B32BF" w:rsidP="002B32BF">
      <w:pPr>
        <w:spacing w:after="0" w:line="240" w:lineRule="auto"/>
        <w:jc w:val="both"/>
        <w:rPr>
          <w:i/>
          <w:sz w:val="24"/>
          <w:szCs w:val="24"/>
        </w:rPr>
      </w:pPr>
    </w:p>
    <w:p w:rsidR="002B32BF" w:rsidRPr="0029058D" w:rsidRDefault="002B32BF" w:rsidP="002B32BF">
      <w:pPr>
        <w:spacing w:after="0" w:line="240" w:lineRule="auto"/>
        <w:jc w:val="both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>ВВОДНАЯ ЧАСТЬ</w:t>
      </w:r>
    </w:p>
    <w:p w:rsidR="0029058D" w:rsidRDefault="002B32BF" w:rsidP="0029058D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>Введение в игровую ситуацию (или организационный момент). </w:t>
      </w:r>
    </w:p>
    <w:p w:rsidR="002B32BF" w:rsidRPr="0029058D" w:rsidRDefault="002B32BF" w:rsidP="0029058D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>Мотивация.</w:t>
      </w:r>
      <w:r w:rsidRPr="0029058D">
        <w:rPr>
          <w:sz w:val="24"/>
          <w:szCs w:val="24"/>
        </w:rPr>
        <w:t xml:space="preserve"> </w:t>
      </w:r>
    </w:p>
    <w:p w:rsidR="002B32BF" w:rsidRPr="0029058D" w:rsidRDefault="002B32BF" w:rsidP="002B3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058D">
        <w:rPr>
          <w:sz w:val="24"/>
          <w:szCs w:val="24"/>
        </w:rPr>
        <w:t>Формирование представлений о предстоящей деятельности. (Игровая ситуация должна быть непосредственно связана с темой занятия: чему нужно научить детей). Главной задачей на этом этапе является формирование интереса у воспитанников к содержанию НОД, направление внимания детей, раскрытие образовательной задачи. Формирование умений слушать и руководствоваться указаниям взрослого. </w:t>
      </w:r>
    </w:p>
    <w:p w:rsidR="002B32BF" w:rsidRPr="0029058D" w:rsidRDefault="002B32BF" w:rsidP="002B32BF">
      <w:pPr>
        <w:spacing w:after="0" w:line="240" w:lineRule="auto"/>
        <w:jc w:val="both"/>
        <w:rPr>
          <w:sz w:val="24"/>
          <w:szCs w:val="24"/>
        </w:rPr>
      </w:pPr>
      <w:r w:rsidRPr="0029058D">
        <w:rPr>
          <w:sz w:val="24"/>
          <w:szCs w:val="24"/>
        </w:rPr>
        <w:br/>
      </w:r>
      <w:r w:rsidRPr="0029058D">
        <w:rPr>
          <w:b/>
          <w:i/>
          <w:sz w:val="24"/>
          <w:szCs w:val="24"/>
        </w:rPr>
        <w:t>3. Постановка проблемы.</w:t>
      </w:r>
      <w:r w:rsidRPr="0029058D">
        <w:rPr>
          <w:sz w:val="24"/>
          <w:szCs w:val="24"/>
        </w:rPr>
        <w:t xml:space="preserve"> </w:t>
      </w:r>
    </w:p>
    <w:p w:rsidR="002B32BF" w:rsidRPr="0029058D" w:rsidRDefault="002B32BF" w:rsidP="002B3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058D">
        <w:rPr>
          <w:sz w:val="24"/>
          <w:szCs w:val="24"/>
        </w:rPr>
        <w:t xml:space="preserve">Затруднение в игровой ситуации. Этот этап позволяет педагогу познакомить детей с особенностями и задачами предстоящей деятельности, либо созданию проблемной ситуации, требующей разрешения. </w:t>
      </w:r>
    </w:p>
    <w:p w:rsidR="002B32BF" w:rsidRPr="0029058D" w:rsidRDefault="002B32BF" w:rsidP="002B3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058D">
        <w:rPr>
          <w:sz w:val="24"/>
          <w:szCs w:val="24"/>
        </w:rPr>
        <w:t xml:space="preserve">Поиск выхода из затруднительной ситуации. </w:t>
      </w:r>
    </w:p>
    <w:p w:rsidR="002B32BF" w:rsidRPr="0029058D" w:rsidRDefault="002B32BF" w:rsidP="0029058D">
      <w:pPr>
        <w:spacing w:after="0" w:line="240" w:lineRule="auto"/>
        <w:jc w:val="both"/>
        <w:rPr>
          <w:sz w:val="24"/>
          <w:szCs w:val="24"/>
        </w:rPr>
      </w:pPr>
    </w:p>
    <w:p w:rsidR="002B32BF" w:rsidRPr="0029058D" w:rsidRDefault="002B32BF" w:rsidP="0029058D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>ОСНОВНАЯ ЧАСТЬ</w:t>
      </w:r>
    </w:p>
    <w:p w:rsidR="002B32BF" w:rsidRPr="0029058D" w:rsidRDefault="002B32BF" w:rsidP="002B32BF">
      <w:pPr>
        <w:spacing w:after="0" w:line="240" w:lineRule="auto"/>
        <w:jc w:val="both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 xml:space="preserve">4. Актуализация знаний. </w:t>
      </w:r>
    </w:p>
    <w:p w:rsidR="002B32BF" w:rsidRPr="0029058D" w:rsidRDefault="002B32BF" w:rsidP="002B3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058D">
        <w:rPr>
          <w:sz w:val="24"/>
          <w:szCs w:val="24"/>
        </w:rPr>
        <w:t xml:space="preserve">Задачи этого этапа: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  </w:t>
      </w:r>
    </w:p>
    <w:p w:rsidR="002B32BF" w:rsidRPr="0029058D" w:rsidRDefault="002B32BF" w:rsidP="002B3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058D">
        <w:rPr>
          <w:sz w:val="24"/>
          <w:szCs w:val="24"/>
        </w:rPr>
        <w:t xml:space="preserve">      </w:t>
      </w:r>
    </w:p>
    <w:p w:rsidR="002B32BF" w:rsidRPr="0029058D" w:rsidRDefault="002B32BF" w:rsidP="002B32BF">
      <w:pPr>
        <w:spacing w:after="0" w:line="240" w:lineRule="auto"/>
        <w:jc w:val="both"/>
        <w:rPr>
          <w:sz w:val="24"/>
          <w:szCs w:val="24"/>
        </w:rPr>
      </w:pPr>
      <w:r w:rsidRPr="0029058D">
        <w:rPr>
          <w:b/>
          <w:i/>
          <w:sz w:val="24"/>
          <w:szCs w:val="24"/>
        </w:rPr>
        <w:t>5.  «Открытие» детьми новых знаний,  способа действий.</w:t>
      </w:r>
      <w:r w:rsidRPr="0029058D">
        <w:rPr>
          <w:sz w:val="24"/>
          <w:szCs w:val="24"/>
        </w:rPr>
        <w:t> </w:t>
      </w:r>
    </w:p>
    <w:p w:rsidR="002B32BF" w:rsidRPr="0029058D" w:rsidRDefault="002B32BF" w:rsidP="0029058D">
      <w:pPr>
        <w:spacing w:after="0" w:line="240" w:lineRule="auto"/>
        <w:ind w:firstLine="708"/>
        <w:rPr>
          <w:sz w:val="24"/>
          <w:szCs w:val="24"/>
        </w:rPr>
      </w:pPr>
      <w:r w:rsidRPr="0029058D">
        <w:rPr>
          <w:sz w:val="24"/>
          <w:szCs w:val="24"/>
        </w:rPr>
        <w:t>На этом этапе воспитатель, используя подводящий диалог, организует построение нового знания, которое четко фиксируется им вместе с детьми в речи. </w:t>
      </w:r>
      <w:r w:rsidRPr="0029058D">
        <w:rPr>
          <w:sz w:val="24"/>
          <w:szCs w:val="24"/>
        </w:rPr>
        <w:br/>
      </w:r>
      <w:r w:rsidRPr="0029058D">
        <w:rPr>
          <w:b/>
          <w:i/>
          <w:sz w:val="24"/>
          <w:szCs w:val="24"/>
        </w:rPr>
        <w:t>5. Самостоятельное применение нового на практике.</w:t>
      </w:r>
      <w:r w:rsidRPr="0029058D">
        <w:rPr>
          <w:sz w:val="24"/>
          <w:szCs w:val="24"/>
        </w:rPr>
        <w:t xml:space="preserve"> </w:t>
      </w:r>
      <w:r w:rsidRPr="0029058D">
        <w:rPr>
          <w:i/>
          <w:sz w:val="24"/>
          <w:szCs w:val="24"/>
        </w:rPr>
        <w:t>Либо актуализация уже имеющихся знаний, представлений, (выполнение работы).</w:t>
      </w:r>
      <w:r w:rsidRPr="0029058D">
        <w:rPr>
          <w:sz w:val="24"/>
          <w:szCs w:val="24"/>
        </w:rPr>
        <w:t xml:space="preserve"> </w:t>
      </w:r>
    </w:p>
    <w:p w:rsidR="002B32BF" w:rsidRPr="0029058D" w:rsidRDefault="002B32BF" w:rsidP="0029058D">
      <w:pPr>
        <w:spacing w:after="0" w:line="240" w:lineRule="auto"/>
        <w:ind w:firstLine="708"/>
        <w:jc w:val="both"/>
        <w:rPr>
          <w:sz w:val="24"/>
          <w:szCs w:val="24"/>
        </w:rPr>
      </w:pPr>
      <w:r w:rsidRPr="0029058D">
        <w:rPr>
          <w:sz w:val="24"/>
          <w:szCs w:val="24"/>
        </w:rPr>
        <w:t>Задача данного этапа: овладение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результата. </w:t>
      </w:r>
      <w:r w:rsidRPr="0029058D">
        <w:rPr>
          <w:sz w:val="24"/>
          <w:szCs w:val="24"/>
        </w:rPr>
        <w:br/>
        <w:t xml:space="preserve">          Включение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</w:r>
      <w:proofErr w:type="gramStart"/>
      <w:r w:rsidRPr="0029058D">
        <w:rPr>
          <w:sz w:val="24"/>
          <w:szCs w:val="24"/>
        </w:rPr>
        <w:t>изученными</w:t>
      </w:r>
      <w:proofErr w:type="gramEnd"/>
      <w:r w:rsidRPr="0029058D">
        <w:rPr>
          <w:sz w:val="24"/>
          <w:szCs w:val="24"/>
        </w:rPr>
        <w:t xml:space="preserve"> ранее. Возможно также включение дополнительных заданий на тренировку мыслительных операций и </w:t>
      </w:r>
      <w:proofErr w:type="spellStart"/>
      <w:r w:rsidRPr="0029058D">
        <w:rPr>
          <w:sz w:val="24"/>
          <w:szCs w:val="24"/>
        </w:rPr>
        <w:t>деятельностных</w:t>
      </w:r>
      <w:proofErr w:type="spellEnd"/>
      <w:r w:rsidRPr="0029058D">
        <w:rPr>
          <w:sz w:val="24"/>
          <w:szCs w:val="24"/>
        </w:rPr>
        <w:t xml:space="preserve"> способностей, а также заданий развивающего типа, направленных на опережающую подготовку детей к последующим занятиям. </w:t>
      </w:r>
    </w:p>
    <w:p w:rsidR="002B32BF" w:rsidRPr="0029058D" w:rsidRDefault="002B32BF" w:rsidP="0029058D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29058D">
        <w:rPr>
          <w:b/>
          <w:i/>
          <w:sz w:val="24"/>
          <w:szCs w:val="24"/>
        </w:rPr>
        <w:t>ЗАКЛЮЧИТЕЛЬНАЯ ЧАСТЬ</w:t>
      </w:r>
      <w:r w:rsidRPr="0029058D">
        <w:rPr>
          <w:sz w:val="24"/>
          <w:szCs w:val="24"/>
        </w:rPr>
        <w:br/>
      </w:r>
      <w:r w:rsidRPr="0029058D">
        <w:rPr>
          <w:b/>
          <w:i/>
          <w:sz w:val="24"/>
          <w:szCs w:val="24"/>
        </w:rPr>
        <w:t xml:space="preserve">6. Итог занятия. Систематизация знаний. </w:t>
      </w:r>
    </w:p>
    <w:p w:rsidR="006D01BD" w:rsidRPr="0029058D" w:rsidRDefault="002B32BF" w:rsidP="0029058D">
      <w:pPr>
        <w:spacing w:after="0" w:line="240" w:lineRule="auto"/>
        <w:ind w:firstLine="708"/>
        <w:rPr>
          <w:sz w:val="24"/>
          <w:szCs w:val="24"/>
        </w:rPr>
      </w:pPr>
      <w:r w:rsidRPr="0029058D">
        <w:rPr>
          <w:sz w:val="24"/>
          <w:szCs w:val="24"/>
        </w:rPr>
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</w:r>
      <w:r w:rsidRPr="0029058D">
        <w:rPr>
          <w:sz w:val="24"/>
          <w:szCs w:val="24"/>
        </w:rPr>
        <w:br/>
      </w:r>
      <w:r w:rsidRPr="0029058D">
        <w:rPr>
          <w:b/>
          <w:i/>
          <w:sz w:val="24"/>
          <w:szCs w:val="24"/>
        </w:rPr>
        <w:t>7. Рефлексия.</w:t>
      </w:r>
      <w:r w:rsidRPr="0029058D">
        <w:rPr>
          <w:sz w:val="24"/>
          <w:szCs w:val="24"/>
        </w:rPr>
        <w:t xml:space="preserve"> Формирование элементарных навыков </w:t>
      </w:r>
      <w:proofErr w:type="spellStart"/>
      <w:r w:rsidRPr="0029058D">
        <w:rPr>
          <w:sz w:val="24"/>
          <w:szCs w:val="24"/>
        </w:rPr>
        <w:t>самоконтроля</w:t>
      </w:r>
      <w:proofErr w:type="gramStart"/>
      <w:r w:rsidRPr="0029058D">
        <w:rPr>
          <w:sz w:val="24"/>
          <w:szCs w:val="24"/>
        </w:rPr>
        <w:t>,</w:t>
      </w:r>
      <w:r w:rsidRPr="0029058D">
        <w:rPr>
          <w:color w:val="FFFFFF" w:themeColor="background1"/>
          <w:sz w:val="24"/>
          <w:szCs w:val="24"/>
        </w:rPr>
        <w:t>.</w:t>
      </w:r>
      <w:proofErr w:type="gramEnd"/>
      <w:r w:rsidRPr="0029058D">
        <w:rPr>
          <w:sz w:val="24"/>
          <w:szCs w:val="24"/>
        </w:rPr>
        <w:t>самооценки</w:t>
      </w:r>
      <w:proofErr w:type="spellEnd"/>
      <w:r w:rsidRPr="0029058D">
        <w:rPr>
          <w:sz w:val="24"/>
          <w:szCs w:val="24"/>
        </w:rPr>
        <w:t xml:space="preserve"> (для младшего возраста – рефлексия настроения и эмоционального состояния,  для старшего – рефлексия деятельности, или содержания учебного материала).</w:t>
      </w:r>
      <w:r w:rsidRPr="0029058D">
        <w:rPr>
          <w:i/>
          <w:sz w:val="24"/>
          <w:szCs w:val="24"/>
        </w:rPr>
        <w:br/>
      </w:r>
    </w:p>
    <w:p w:rsidR="0029058D" w:rsidRPr="0029058D" w:rsidRDefault="002B32BF" w:rsidP="0029058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 w:val="0"/>
          <w:color w:val="000000"/>
        </w:rPr>
      </w:pPr>
      <w:r w:rsidRPr="0029058D">
        <w:rPr>
          <w:rFonts w:eastAsia="Calibri"/>
          <w:b/>
          <w:bCs w:val="0"/>
          <w:iCs/>
          <w:color w:val="000000"/>
        </w:rPr>
        <w:lastRenderedPageBreak/>
        <w:t xml:space="preserve">Как </w:t>
      </w:r>
      <w:r w:rsidRPr="0029058D">
        <w:rPr>
          <w:rFonts w:eastAsia="Calibri"/>
          <w:b/>
          <w:bCs w:val="0"/>
          <w:color w:val="000000"/>
        </w:rPr>
        <w:t>продемонстрировать детям свое уважение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Всегда называйте детей по имени.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Говорите индивидуально с каждым ребенком так часто, как это только возможно.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При разговоре находитесь на одном уровне с ребенком: опускайтесь на корточки или садитесь на низкий стул.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Слушайте, что говорит вам ребенок, и отвечайте ему.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Если вы пообещали детям, что вы что-то сделаете для них позднее, не забудьте сделать это.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Выражайте искреннее восхищение результатами работы детей.</w:t>
      </w:r>
    </w:p>
    <w:p w:rsidR="002B32BF" w:rsidRPr="0029058D" w:rsidRDefault="002B32BF" w:rsidP="0029058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29058D">
        <w:rPr>
          <w:rFonts w:eastAsia="Calibri"/>
          <w:color w:val="000000"/>
        </w:rPr>
        <w:t>Дайте детям возможность рассказывать другим о своей работе и своих интересах.</w:t>
      </w:r>
    </w:p>
    <w:p w:rsidR="00FF2800" w:rsidRPr="006C01A1" w:rsidRDefault="002B32BF" w:rsidP="0029058D">
      <w:pPr>
        <w:pStyle w:val="a5"/>
        <w:numPr>
          <w:ilvl w:val="0"/>
          <w:numId w:val="9"/>
        </w:numPr>
      </w:pPr>
      <w:r w:rsidRPr="0029058D">
        <w:rPr>
          <w:rFonts w:eastAsia="Calibri"/>
          <w:color w:val="000000"/>
        </w:rPr>
        <w:t>Используйте идеи и предложения детей и благодарите их за помощь</w:t>
      </w:r>
    </w:p>
    <w:p w:rsidR="00FF2800" w:rsidRPr="006C01A1" w:rsidRDefault="00FF2800" w:rsidP="006D01BD"/>
    <w:p w:rsidR="002B32BF" w:rsidRPr="000922DF" w:rsidRDefault="002B32BF" w:rsidP="002B32BF">
      <w:pPr>
        <w:spacing w:line="360" w:lineRule="auto"/>
        <w:jc w:val="center"/>
        <w:rPr>
          <w:rFonts w:eastAsia="Calibri"/>
          <w:b/>
          <w:iCs/>
        </w:rPr>
      </w:pPr>
      <w:r w:rsidRPr="000922DF">
        <w:rPr>
          <w:rFonts w:eastAsia="Calibri"/>
          <w:b/>
          <w:bCs w:val="0"/>
          <w:iCs/>
        </w:rPr>
        <w:t>Советы воспитателям по организации НОД: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>Не торопитесь ответить, сделать за детей, исправить.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 xml:space="preserve">Давайте детям возможность предполагать, домысливать, доводите до логического конца их размышления, не торопитесь выдать  готовый ответ сами. 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>Подводите детей к выводам, обобщениям.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 xml:space="preserve">Замечайте противоречия между ответами детей и своим выводом. 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>Не забывайте об обеспечении субъектной активности детей.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 xml:space="preserve">Проводите игры, упражнения, используйте задания, которые в первую очередь  влияют на развитие детей. 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>Обеспечивайте смену видов деятельности для того, чтобы максимально увлечь, заинтересовать, удержать внимание детей.</w:t>
      </w:r>
    </w:p>
    <w:p w:rsidR="002B32BF" w:rsidRPr="007F4B91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>Чаще  обращайтесь к детям  с просьбой -  уточнить сказанное (делая вид, что это важно, но еще непонятно), объяснить по-другому.</w:t>
      </w:r>
    </w:p>
    <w:p w:rsidR="002B32BF" w:rsidRDefault="002B32BF" w:rsidP="0029058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iCs/>
        </w:rPr>
      </w:pPr>
      <w:r w:rsidRPr="007F4B91">
        <w:rPr>
          <w:rFonts w:eastAsia="Calibri"/>
          <w:iCs/>
        </w:rPr>
        <w:t xml:space="preserve">После выполнения детьми заданий  поговорите с детьми о том, как удалось добиться результата, у кого получилось и почему. </w:t>
      </w:r>
    </w:p>
    <w:p w:rsidR="00291BE9" w:rsidRPr="006C01A1" w:rsidRDefault="00291BE9" w:rsidP="006D01BD"/>
    <w:p w:rsidR="001B483F" w:rsidRDefault="00BB3493" w:rsidP="006D01BD"/>
    <w:sectPr w:rsidR="001B483F" w:rsidSect="0029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EF"/>
    <w:multiLevelType w:val="hybridMultilevel"/>
    <w:tmpl w:val="D30E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3F8"/>
    <w:multiLevelType w:val="hybridMultilevel"/>
    <w:tmpl w:val="9DC6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7AF9"/>
    <w:multiLevelType w:val="hybridMultilevel"/>
    <w:tmpl w:val="01E4FE7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A4550"/>
    <w:multiLevelType w:val="hybridMultilevel"/>
    <w:tmpl w:val="90B884AC"/>
    <w:lvl w:ilvl="0" w:tplc="8D5C92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06F2"/>
    <w:multiLevelType w:val="hybridMultilevel"/>
    <w:tmpl w:val="427C1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8340F"/>
    <w:multiLevelType w:val="hybridMultilevel"/>
    <w:tmpl w:val="CBDE84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02B8A"/>
    <w:multiLevelType w:val="hybridMultilevel"/>
    <w:tmpl w:val="0DC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E69"/>
    <w:multiLevelType w:val="hybridMultilevel"/>
    <w:tmpl w:val="1284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4FBC"/>
    <w:multiLevelType w:val="hybridMultilevel"/>
    <w:tmpl w:val="1C6A5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F1414"/>
    <w:multiLevelType w:val="hybridMultilevel"/>
    <w:tmpl w:val="9EE07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BE9"/>
    <w:rsid w:val="000017DE"/>
    <w:rsid w:val="00010D3D"/>
    <w:rsid w:val="000A25E2"/>
    <w:rsid w:val="000B3CF1"/>
    <w:rsid w:val="000B685E"/>
    <w:rsid w:val="002360E7"/>
    <w:rsid w:val="0029058D"/>
    <w:rsid w:val="00291BE9"/>
    <w:rsid w:val="002B32BF"/>
    <w:rsid w:val="002C0F0C"/>
    <w:rsid w:val="00375E03"/>
    <w:rsid w:val="003B375C"/>
    <w:rsid w:val="003C35D9"/>
    <w:rsid w:val="00442342"/>
    <w:rsid w:val="004E5E94"/>
    <w:rsid w:val="00513FEC"/>
    <w:rsid w:val="00604F71"/>
    <w:rsid w:val="00681EB9"/>
    <w:rsid w:val="006C01A1"/>
    <w:rsid w:val="006C5E0A"/>
    <w:rsid w:val="006D01BD"/>
    <w:rsid w:val="007C77E0"/>
    <w:rsid w:val="007D39EA"/>
    <w:rsid w:val="007F61BA"/>
    <w:rsid w:val="008D22B1"/>
    <w:rsid w:val="008F5F88"/>
    <w:rsid w:val="009C2929"/>
    <w:rsid w:val="009C3D79"/>
    <w:rsid w:val="00AB42F3"/>
    <w:rsid w:val="00B335B5"/>
    <w:rsid w:val="00B82B53"/>
    <w:rsid w:val="00B91C45"/>
    <w:rsid w:val="00BB3493"/>
    <w:rsid w:val="00C45B5F"/>
    <w:rsid w:val="00CB28DF"/>
    <w:rsid w:val="00D20B7B"/>
    <w:rsid w:val="00DD6D9A"/>
    <w:rsid w:val="00E249F6"/>
    <w:rsid w:val="00ED6B5A"/>
    <w:rsid w:val="00EF6885"/>
    <w:rsid w:val="00F15419"/>
    <w:rsid w:val="00FD1EA3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BD"/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291BE9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291BE9"/>
    <w:rPr>
      <w:rFonts w:ascii="Calibri" w:eastAsia="Calibri" w:hAnsi="Calibri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00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2016-02-05T13:11:00Z</dcterms:created>
  <dcterms:modified xsi:type="dcterms:W3CDTF">2019-10-20T17:24:00Z</dcterms:modified>
</cp:coreProperties>
</file>