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3" w:rsidRPr="00D22F85" w:rsidRDefault="008B3683" w:rsidP="008B368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D22F85">
        <w:rPr>
          <w:rFonts w:ascii="Times New Roman" w:hAnsi="Times New Roman" w:cs="Times New Roman"/>
          <w:spacing w:val="24"/>
        </w:rPr>
        <w:t>Муниципальное дошкольное образовательное учреждение</w:t>
      </w:r>
    </w:p>
    <w:p w:rsidR="00E54F6C" w:rsidRDefault="008B3683" w:rsidP="008B368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D22F85">
        <w:rPr>
          <w:rFonts w:ascii="Times New Roman" w:hAnsi="Times New Roman" w:cs="Times New Roman"/>
          <w:spacing w:val="24"/>
        </w:rPr>
        <w:t>«Детский сад №</w:t>
      </w:r>
      <w:r w:rsidR="00E54F6C">
        <w:rPr>
          <w:rFonts w:ascii="Times New Roman" w:hAnsi="Times New Roman" w:cs="Times New Roman"/>
          <w:spacing w:val="24"/>
        </w:rPr>
        <w:t xml:space="preserve">4 </w:t>
      </w:r>
      <w:r w:rsidRPr="00D22F85">
        <w:rPr>
          <w:rFonts w:ascii="Times New Roman" w:hAnsi="Times New Roman" w:cs="Times New Roman"/>
          <w:spacing w:val="24"/>
        </w:rPr>
        <w:t xml:space="preserve"> «</w:t>
      </w:r>
      <w:r w:rsidR="00E54F6C">
        <w:rPr>
          <w:rFonts w:ascii="Times New Roman" w:hAnsi="Times New Roman" w:cs="Times New Roman"/>
          <w:spacing w:val="24"/>
        </w:rPr>
        <w:t>Солнышко</w:t>
      </w:r>
      <w:r w:rsidRPr="00D22F85">
        <w:rPr>
          <w:rFonts w:ascii="Times New Roman" w:hAnsi="Times New Roman" w:cs="Times New Roman"/>
          <w:spacing w:val="24"/>
        </w:rPr>
        <w:t>»</w:t>
      </w:r>
      <w:r>
        <w:rPr>
          <w:rFonts w:ascii="Times New Roman" w:hAnsi="Times New Roman" w:cs="Times New Roman"/>
          <w:spacing w:val="24"/>
        </w:rPr>
        <w:t xml:space="preserve"> </w:t>
      </w:r>
    </w:p>
    <w:p w:rsidR="008B3683" w:rsidRDefault="008B3683" w:rsidP="008B368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  <w:proofErr w:type="spellStart"/>
      <w:r w:rsidRPr="00D22F85">
        <w:rPr>
          <w:rFonts w:ascii="Times New Roman" w:hAnsi="Times New Roman" w:cs="Times New Roman"/>
          <w:spacing w:val="24"/>
        </w:rPr>
        <w:t>с</w:t>
      </w:r>
      <w:proofErr w:type="gramStart"/>
      <w:r w:rsidRPr="00D22F85">
        <w:rPr>
          <w:rFonts w:ascii="Times New Roman" w:hAnsi="Times New Roman" w:cs="Times New Roman"/>
          <w:spacing w:val="24"/>
        </w:rPr>
        <w:t>.</w:t>
      </w:r>
      <w:r w:rsidR="00E54F6C">
        <w:rPr>
          <w:rFonts w:ascii="Times New Roman" w:hAnsi="Times New Roman" w:cs="Times New Roman"/>
          <w:spacing w:val="24"/>
        </w:rPr>
        <w:t>К</w:t>
      </w:r>
      <w:proofErr w:type="gramEnd"/>
      <w:r w:rsidR="00E54F6C">
        <w:rPr>
          <w:rFonts w:ascii="Times New Roman" w:hAnsi="Times New Roman" w:cs="Times New Roman"/>
          <w:spacing w:val="24"/>
        </w:rPr>
        <w:t>раснотуранск</w:t>
      </w:r>
      <w:proofErr w:type="spellEnd"/>
    </w:p>
    <w:p w:rsidR="008B3683" w:rsidRDefault="008B3683" w:rsidP="008B368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</w:p>
    <w:p w:rsidR="00E54F6C" w:rsidRDefault="00E54F6C" w:rsidP="008B368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</w:p>
    <w:p w:rsidR="00E54F6C" w:rsidRPr="00D22F85" w:rsidRDefault="00E54F6C" w:rsidP="008B368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spacing w:val="24"/>
        </w:rPr>
      </w:pPr>
    </w:p>
    <w:p w:rsidR="008B3683" w:rsidRPr="00B940E8" w:rsidRDefault="008B3683" w:rsidP="008B3683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</w:p>
    <w:p w:rsidR="008B3683" w:rsidRDefault="008B3683" w:rsidP="008B3683">
      <w:pPr>
        <w:jc w:val="center"/>
        <w:rPr>
          <w:b/>
          <w:sz w:val="36"/>
          <w:szCs w:val="36"/>
        </w:rPr>
      </w:pPr>
    </w:p>
    <w:p w:rsidR="008B3683" w:rsidRDefault="008B3683" w:rsidP="008B3683">
      <w:pPr>
        <w:jc w:val="center"/>
        <w:rPr>
          <w:b/>
          <w:sz w:val="36"/>
          <w:szCs w:val="36"/>
        </w:rPr>
      </w:pPr>
    </w:p>
    <w:p w:rsidR="0084792D" w:rsidRDefault="0084792D" w:rsidP="008B3683">
      <w:pPr>
        <w:jc w:val="center"/>
        <w:rPr>
          <w:b/>
          <w:sz w:val="36"/>
          <w:szCs w:val="36"/>
        </w:rPr>
      </w:pPr>
    </w:p>
    <w:p w:rsidR="008B3683" w:rsidRPr="0084792D" w:rsidRDefault="008B3683" w:rsidP="008B36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683" w:rsidRPr="0084792D" w:rsidRDefault="008B3683" w:rsidP="008B3683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84792D">
        <w:rPr>
          <w:rFonts w:ascii="Times New Roman" w:hAnsi="Times New Roman" w:cs="Times New Roman"/>
          <w:b/>
          <w:sz w:val="56"/>
          <w:szCs w:val="36"/>
        </w:rPr>
        <w:t xml:space="preserve">Консультация </w:t>
      </w:r>
    </w:p>
    <w:p w:rsidR="008B3683" w:rsidRPr="0084792D" w:rsidRDefault="008B3683" w:rsidP="008B3683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84792D">
        <w:rPr>
          <w:rFonts w:ascii="Times New Roman" w:hAnsi="Times New Roman" w:cs="Times New Roman"/>
          <w:b/>
          <w:sz w:val="48"/>
          <w:szCs w:val="36"/>
        </w:rPr>
        <w:t xml:space="preserve">для </w:t>
      </w:r>
      <w:r w:rsidR="0084792D" w:rsidRPr="0084792D">
        <w:rPr>
          <w:rFonts w:ascii="Times New Roman" w:hAnsi="Times New Roman" w:cs="Times New Roman"/>
          <w:b/>
          <w:sz w:val="48"/>
          <w:szCs w:val="36"/>
        </w:rPr>
        <w:t>педагогов ДОУ</w:t>
      </w:r>
      <w:r w:rsidRPr="0084792D">
        <w:rPr>
          <w:rFonts w:ascii="Times New Roman" w:hAnsi="Times New Roman" w:cs="Times New Roman"/>
          <w:b/>
          <w:sz w:val="48"/>
          <w:szCs w:val="36"/>
        </w:rPr>
        <w:t xml:space="preserve"> на тему:</w:t>
      </w:r>
    </w:p>
    <w:p w:rsidR="0084792D" w:rsidRPr="0084792D" w:rsidRDefault="0084792D" w:rsidP="00847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sz w:val="48"/>
          <w:szCs w:val="40"/>
          <w:lang w:eastAsia="ru-RU"/>
        </w:rPr>
        <w:t xml:space="preserve">«Написание рабочей  учебной  программы педагога в соответствии с ФГОС </w:t>
      </w:r>
      <w:proofErr w:type="gramStart"/>
      <w:r w:rsidRPr="0084792D">
        <w:rPr>
          <w:rFonts w:ascii="Times New Roman" w:eastAsia="Times New Roman" w:hAnsi="Times New Roman" w:cs="Times New Roman"/>
          <w:sz w:val="48"/>
          <w:szCs w:val="40"/>
          <w:lang w:eastAsia="ru-RU"/>
        </w:rPr>
        <w:t>ДО</w:t>
      </w:r>
      <w:proofErr w:type="gramEnd"/>
      <w:r w:rsidRPr="0084792D">
        <w:rPr>
          <w:rFonts w:ascii="Times New Roman" w:eastAsia="Times New Roman" w:hAnsi="Times New Roman" w:cs="Times New Roman"/>
          <w:sz w:val="48"/>
          <w:szCs w:val="40"/>
          <w:lang w:eastAsia="ru-RU"/>
        </w:rPr>
        <w:t>»</w:t>
      </w:r>
    </w:p>
    <w:p w:rsidR="008B3683" w:rsidRDefault="008B3683" w:rsidP="0084792D">
      <w:pPr>
        <w:rPr>
          <w:b/>
          <w:i/>
          <w:sz w:val="48"/>
          <w:szCs w:val="48"/>
        </w:rPr>
      </w:pPr>
    </w:p>
    <w:p w:rsidR="0084792D" w:rsidRDefault="0084792D" w:rsidP="0084792D">
      <w:pPr>
        <w:rPr>
          <w:b/>
          <w:i/>
          <w:sz w:val="48"/>
          <w:szCs w:val="48"/>
        </w:rPr>
      </w:pPr>
    </w:p>
    <w:p w:rsidR="0084792D" w:rsidRDefault="0084792D" w:rsidP="0084792D">
      <w:pPr>
        <w:jc w:val="right"/>
        <w:rPr>
          <w:b/>
          <w:i/>
          <w:sz w:val="48"/>
          <w:szCs w:val="48"/>
        </w:rPr>
      </w:pPr>
    </w:p>
    <w:tbl>
      <w:tblPr>
        <w:tblW w:w="0" w:type="auto"/>
        <w:jc w:val="righ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B3683" w:rsidRPr="0084792D" w:rsidTr="0084792D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B3683" w:rsidRPr="0084792D" w:rsidRDefault="008B3683" w:rsidP="0084792D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84792D">
              <w:rPr>
                <w:rFonts w:ascii="Times New Roman" w:hAnsi="Times New Roman" w:cs="Times New Roman"/>
                <w:b/>
                <w:sz w:val="32"/>
                <w:szCs w:val="40"/>
              </w:rPr>
              <w:t>Подготовила:</w:t>
            </w:r>
          </w:p>
          <w:p w:rsidR="008B3683" w:rsidRPr="0084792D" w:rsidRDefault="008B3683" w:rsidP="00F40A78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84792D">
              <w:rPr>
                <w:rFonts w:ascii="Times New Roman" w:hAnsi="Times New Roman" w:cs="Times New Roman"/>
                <w:b/>
                <w:sz w:val="32"/>
                <w:szCs w:val="40"/>
              </w:rPr>
              <w:t>Старший воспитатель</w:t>
            </w:r>
          </w:p>
          <w:p w:rsidR="008B3683" w:rsidRPr="0084792D" w:rsidRDefault="00E54F6C" w:rsidP="00F40A7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Гончеревич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Ю.Н</w:t>
            </w:r>
          </w:p>
        </w:tc>
      </w:tr>
    </w:tbl>
    <w:p w:rsidR="008B3683" w:rsidRPr="001730CA" w:rsidRDefault="008B3683" w:rsidP="008B3683">
      <w:pPr>
        <w:jc w:val="center"/>
        <w:rPr>
          <w:b/>
          <w:sz w:val="40"/>
          <w:szCs w:val="40"/>
        </w:rPr>
      </w:pPr>
    </w:p>
    <w:p w:rsidR="008B3683" w:rsidRPr="0084792D" w:rsidRDefault="008B3683" w:rsidP="008B3683">
      <w:pPr>
        <w:jc w:val="both"/>
        <w:rPr>
          <w:b/>
          <w:i/>
          <w:sz w:val="36"/>
          <w:szCs w:val="36"/>
        </w:rPr>
      </w:pPr>
    </w:p>
    <w:p w:rsidR="0084792D" w:rsidRDefault="0084792D" w:rsidP="008B3683">
      <w:pPr>
        <w:jc w:val="both"/>
        <w:rPr>
          <w:b/>
          <w:sz w:val="28"/>
          <w:szCs w:val="28"/>
        </w:rPr>
      </w:pP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разработки рабочей программы является:</w:t>
      </w:r>
    </w:p>
    <w:p w:rsid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29.12.2012 N 27З-ФЗ «Об образовании 8 Российской Федерации» (далее - Закон N9 273-ФЗ) где педагогический работник (В данном случае воспитатель)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4792D" w:rsidRPr="007C5B17" w:rsidRDefault="0084792D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 (приказ от 17.10.13 г, действует с 01.01.2014 г)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48 Закона N9 273-ФЗ педагогические работники обязаны осуществлять свою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деятельностъ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 профессиональном уровне, обеспечивать в полном объеме реализацию преподаваемых учебных предмета, курса, дисциплины модуля) в соответствии с утвержденной рабочей программой,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N9 27З-ФЗ устанавливается значение рабочей программы в системе образования, которая входит в понятие «образовательная программа» как составная часть комплекса основных характеристик образования, а также в понятие «примерная основная образовательная программа» как структурная единица учебно-методической документации. Таким образом, очевидна необходимость разработки педагогом ДОО данного документа.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приступающий к составлению рабочей программы, должен не только знать ее структуру, уметь проектировать этапы ее реализации, но и быть способным: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собственную деятельность в контексте современного этапа развития дошкольно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образования;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направленносгь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ее назначение и функции;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выбирать форму предъявления содержания рабочей программы, учитывать педагогические технологии, рекомендуемые к реализации в образовательных программах;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прогнозируемые результаты реализации рабочей программы.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же такое рабочая программа?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Существует несколько определений данного понятия. Согласно одному из них рабочая программа - нормативный документ, внутренний стандарт группы ДОО, определяющий ценностно-целевые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(педагогических, материально-технических,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ехнологических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соответствии с современным социальным заказом.</w:t>
      </w:r>
    </w:p>
    <w:p w:rsid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на сегодняшний день требования к рабочей программе на федеральном уровне не определены. Поэтому каждый педагог ДОО самостоятельно выбирает структуру и форму документа. Рабочая программа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составлена по аналогии с основной образовательной программой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в соответствии с требованиями, предъявляемыми Федеральным государственным образовательным стандартом дошкольного образования, утв. приказом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России от 17.10.2013г. N 1155 (далее - ФГОС дошкольного образования). При этом педагог может  корректировать все структурные элементы рабочей программы с  учетом специфики деятельности дошкольной образовательной организации, а также возрастных, психологических и индивидуальных особенностей детей конкретной группы.</w:t>
      </w:r>
    </w:p>
    <w:p w:rsidR="0084792D" w:rsidRPr="0084792D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4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Кроме того, педагогу необходимо учитывать: </w:t>
      </w:r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образовательной программы ДОО;</w:t>
      </w:r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систему используемых образовательных технологий и методик;</w:t>
      </w:r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(специально оборудованные кабинеты, предметно-развивающая среда группы, наглядный материал, комплект разработанных «примерных» конспектов образовательных ситуаций и т. д.) И дидактический комплексы (пособия, раздаточный материал как обязательное условие для реализации педагогических технологий, в т. ч. ИКТ);</w:t>
      </w:r>
      <w:proofErr w:type="gramEnd"/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воспитательно-образовательной работы с детьми (недельная образовательная нагрузка), предусматривающей различные организационные формы.</w:t>
      </w:r>
    </w:p>
    <w:p w:rsidR="007C5B17" w:rsidRPr="0084792D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Остановимся подробнее на примерных структурных  элементах рабочей программы педагога ДОО: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титульный лист;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пояснительная записка;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основная часть рабочей программы, которая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календарно-тематический план (комплексно-тематическое планирование);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образовательной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 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организации образовательного процесса;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список литературы;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приложение к программе.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титульном листе,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который считается первым и не подлежит нумерации, так же как и листы приложений, указываются:</w:t>
      </w:r>
    </w:p>
    <w:p w:rsidR="007C5B17" w:rsidRPr="007C5B17" w:rsidRDefault="007C5B17" w:rsidP="007C5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дошкольной образовательной организации;</w:t>
      </w:r>
    </w:p>
    <w:p w:rsidR="007C5B17" w:rsidRPr="007C5B17" w:rsidRDefault="007C5B17" w:rsidP="0084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и утверждении документа руководителем ДОО (грифы «Согласовано» (дата, N протокола) и «Утверждаю»);</w:t>
      </w:r>
    </w:p>
    <w:p w:rsidR="007C5B17" w:rsidRPr="007C5B17" w:rsidRDefault="007C5B17" w:rsidP="0084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рабочей программы;</w:t>
      </w:r>
    </w:p>
    <w:p w:rsidR="007C5B17" w:rsidRPr="007C5B17" w:rsidRDefault="007C5B17" w:rsidP="007C5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(возрастная группа, возраст детей);</w:t>
      </w:r>
    </w:p>
    <w:p w:rsidR="007C5B17" w:rsidRPr="007C5B17" w:rsidRDefault="007C5B17" w:rsidP="007C5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авторах (должность, Ф. И. О.);</w:t>
      </w:r>
    </w:p>
    <w:p w:rsidR="007C5B17" w:rsidRPr="007C5B17" w:rsidRDefault="007C5B17" w:rsidP="007C5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год составления рабочей программы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структурный элемент рабочей программы - пояснительная запи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ска,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раскрывающий актуальность реализации содержания рабочей про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граммы, ее цели, задачи, основные принципы, особенности организации образовательного процесса.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поясняется с позиции существующей образовательной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истемы, социального заказа, потребностей ребенка, его родителей, самого педагога: механизмы достижения качества образования, приоритетные задачи рабочей программы.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целей рабочей программы </w:t>
      </w:r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ориентироваться на основные цели ФГОС дошкольного образования: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повышение социального статуса дошкольного образования;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государством равенства возможностей для каждого ребенка в получении качественного дошкольного образования;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единства образовательного пространства Российской Федерации относительно уровня дошкольного образования.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рабочей программы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исходя из задач примерной основной образовательной программы дошкольного образования и парциаль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программ,  определенных для составления основной образовательной программы ДОО, а также задач, на решение которых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образования: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*охрана и укрепление физического и психического здоровья детей, в том числе их эмоционального благополучия;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*обеспечение равных возможностей для полноценного развития каждого ребенка в период дошкольного детства независимо от места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жительстве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пола, нации, языка, социального статуса, психо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физиологических и других особенностей (В том числе ограниченных возможностей здоровья);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преемственности цепей, задач и содержания образования, реализуемых в рамках образовательных программ различных уровней;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*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proofErr w:type="gramEnd"/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  учебной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*Формирование социокультурной  среды, соответствующей возрастным, индивидуальным,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психологическими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физиологическим особенностям детей;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психолого-педагогической поддержки семьи и повышения компетентности родителей (Законных  представителей) в вопросах развития и образования, охраны и укрепления здоровья детей.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принципов рабочей программы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№12)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указаны основные принципы дошкольного образования, определенные ФГОС дошкольного образования;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полноценное проживание ребенком всех этапов детства (младенческого, раннего и дошкольного возраста}, обогащение (амплификация) детского развития;</w:t>
      </w:r>
      <w:proofErr w:type="gramEnd"/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индивидуализация дошкольного образования);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содействие 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сотудничество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взрослых, признание ребенка полноценным участником (субъектом) образовательных отношений;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поддержка инициативы детей в различных видах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•. сотрудничество организации с семьей;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•. приобщение детей к социокультурным нормам, традициям семьи, общества и государства;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стимулирование познавательных интересов и действий ребенка в различных видах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этнокультурной ситуации развития детей.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пояснительной записке дается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возрастных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особенностей воспитанников группы:</w:t>
      </w:r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контингента детей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паспорт группы (возраст, пол, национальная принадлежность, группа здоровья); характерные особенности данного возраста.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раскрываются особенности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образовательного процесса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образовательный процесс осуществляется на всем протяжении пребывания детей в дошкольной образовательной организации;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развития личности ребенка обеспечивается в различных видах общения, а также в игре, познавательно-исследовательской деятельности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образовательного процесса охватывает пять взаимодополняющих образовательных областей;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образовательный проце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основе партнерского характера, взаимодействия участников образовательных отношений.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описываются традиции, сложившиеся в ДОО и конкретной группе, специфика национальных и социокультурных условий и т. д.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пояснительной записке отражается программно-методический комплекс образовательного процесса, который включает: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примерную основную образовательную программу дошкольного образования,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парциальные 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методическое руководство для воспитателей (перечень основных методических пособий, обеспечивающих образовательный процесс);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перечень наглядного, демонстрационного материала, сопровождающего реализацию рабочей 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пособий для детей (печатные издания, развивающие книги, дидактические игры и пособия для индивидуальной работы и т. д.).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указываются используемые методики, технологии, средства воспитания, обучения и развития детей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подходы к формированию предметно-развивающей среды. Например, на современном этапе развития педагогики существуют технологии, которые обеспечивают преемственность дошкольного и начального уровня общего образования. Успешно зарекомендовали себя: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проектного обучения;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 ориентированная технология;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игровые технологии, проблемное обучение, коммуникативные технологии, педагогические системы В.Ф. Шаталова, Е.Н. Ильина,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Н-А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Зайцева, А.А. Окунева, Р.Г.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Хазанкина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К.В.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Маховой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согласно требованиям ФГОС дошкольного образования должна быть содержательно насыщенной, трансформируемой, полифункциональной, вариативной, доступной и безопасной,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пунктом в рабочей программе является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нормативных документов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которых педагог осуществляет свою деятельность: 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 273-ФЗ «Об образовании в Российской Федерации»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регионального и муниципального уровней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основной части рабочей программы отражаются </w:t>
      </w:r>
    </w:p>
    <w:p w:rsidR="007C5B17" w:rsidRPr="007C5B17" w:rsidRDefault="007C5B17" w:rsidP="007C5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(группа);</w:t>
      </w:r>
    </w:p>
    <w:p w:rsidR="007C5B17" w:rsidRPr="007C5B17" w:rsidRDefault="007C5B17" w:rsidP="007C5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план;</w:t>
      </w:r>
    </w:p>
    <w:p w:rsidR="007C5B17" w:rsidRPr="007C5B17" w:rsidRDefault="007C5B17" w:rsidP="007C5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организованной образовательной деятельности;</w:t>
      </w:r>
    </w:p>
    <w:p w:rsidR="007C5B17" w:rsidRPr="007C5B17" w:rsidRDefault="007C5B17" w:rsidP="008479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с учётом требований ФГОС ДО (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программнок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 описанием образовательной деятельности, представленной в пяти образовательных областях);</w:t>
      </w:r>
    </w:p>
    <w:p w:rsidR="007C5B17" w:rsidRPr="007C5B17" w:rsidRDefault="007C5B17" w:rsidP="008479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блоком при описании программного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тема. Традиционно тематическая неделя  в ДОО начинается в понедельник  и заканчивается в пятницу. Поэтому целесообразно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вынecти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темы в строку, которая будет организационные направления деятельности, реализующие содержание пяти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взаимодополняемых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областей: социально-коммуникативное, познавательное,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и физическое развитие. Представить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proofErr w:type="gramStart"/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тематической недели может быть представлено в виде описания форм работы с указанием тем конкретной деятельности и методической литературы, которую использует воспитатель.  Педагог может самостоятельно разрабатывать сценарии мероприятий. Такие авторские разработки в виде игровых сеансов, сценариев развлечений, материалов для дистанционных консультаций семьям детей представляются в приложении к рабочей программе с нумерацией, определяющей ее порядок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указывается только ссылка на приложение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раскрывается модель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льной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деятельности в группе.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жизнедеятельность детей по реализации и освоению содержания рабочей программы осуществляется в двух основных моделях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организацииобразовательного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специально организованной образовательной деятельности взрослого и детей (групповой, подгрупповой или индивидуальной) и самостоятельной деятельности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задач в рамках первой модели - совместной деятельности взрослого и детей - осуществляется как в виде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непосредственнообразовательной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- утренним приемом воспитанников, прогулкой, подготовкой ко сну, организацией питания и др.).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описании особенностей организации образовательного процесса указываются формы работы с детьми, (слайд №22)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приводится описание режимов пребывания детей данной возрастной группы в холодный и теплый периоды, режима закаливания и двигательного режима.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педагоги не оставят без внимания сложившиеся традиции дошкольной организации: праздники, проекты, акции и т. д. Если традиционные события не вошли в содержание тематической недели, то необходимо их представить в виде отдельного плана.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«Условия и средства реализации рабочей  программ</w:t>
      </w:r>
      <w:r w:rsidR="00D92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материально-техническое (пространственная и предметно-развивающая среда) и программно-методическое обеспечение.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описывается пространство, используемое педагогом в образовательном процессе с учетом возраста детей: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*среда групповой ячейки;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*помещения ДОО, которые используются для реализации рабочей программы данной возрастной группы.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территория ДОО (например, прогулочный участок, спортивная площадка, экологическая тропа и т, д.);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среда ближайшего социума, используемого в образовательном процессе (например, школа, библиотека, музей)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индивидуального развития воспитанников;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 родителями воспитанников.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ДОО, описание используемой тер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ритории и среду ближайшего социального пространства можно представить в виде перечня или таблицы, а для отражения частоты использования  добавляется график посещения.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воспитатели понимают важность и необходимость контрольной функции образовательного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особое внимание раздела может быть уделено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оценке индивидуального развития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воспитанников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3.2.3. ФГОС дошкольного образования «при реализации Программы может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проводитъся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ценкa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детей … в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paмках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пeдагогической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диагностики». Таким образом,  в рабочей программе следует представить перечень используемых диагностических методик с указанием периода и цели проведения диагностики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№24)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 одно, что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педагогической диагностики должны стать индивидуальные маршруты развития детей группы.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педагога описание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взаимодействия с родителями воспитанников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№25)может быть представлено в рабочей программе в виде: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*перспективного плана по взаимодействию с родителями;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отдельной графы «Взаимодействие с родителями» в содержании тематической недели.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Нововведением в планировании деятельности воспитателя стало требование по составлению презентации рабочей программы для родителей. Если</w:t>
      </w:r>
      <w:r w:rsidR="00D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размещена на сайге ДОО или личном сайте педагога, то в рабочей программе необходимо сделать ссылку на соответствующий материал.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элемент рабочей программы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«Список литературы»</w:t>
      </w:r>
      <w:r w:rsidR="00D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перечень использованной  воспитателем литературы в работе с детьми.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методическая литература.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к рабочей программе</w:t>
      </w:r>
      <w:r w:rsidR="00D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 следующие материалы;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конспекты (сценарии) различных форм образовательной деятельности с детьми;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игр и игровых упражнений;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сценарии мастер-классов для педагога и родителей;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сценарии различных форм сотрудничества с семьями воспитанников (консультации, круглые столы, тренинги, практикумы, семинары);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комплексы утренней гимнастики;</w:t>
      </w:r>
    </w:p>
    <w:p w:rsidR="007C5B17" w:rsidRPr="00D92E15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визуальные средства информации (материалы наглядной пропаганды, размещенные на стендах, в буклетах и памятках и т. д.).</w:t>
      </w:r>
    </w:p>
    <w:p w:rsidR="007C5B17" w:rsidRPr="00D92E15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требования к оформлению рабочей программы</w:t>
      </w:r>
      <w:proofErr w:type="gramStart"/>
      <w:r w:rsidRPr="00D9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листов А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шрифт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12—14;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- одинарный;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поля со всех сторон 2 см;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ширине,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см;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переносы в тексте не ставятся;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таблицы вставляются непосредственно в текст;</w:t>
      </w:r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страниц, кроме титульного листа и приложений.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ежегодно в начале учебного года приказом руководителя дошкольной образователь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Утверждение рабочей программы предполагает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ее обсуждение и принятие членами педагогического совета.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  насколько грамотно педагог сможет проанализировать, спрогнозировать, спроектировать, организовать образовательный процесс, зависит результат воспитательно-образовательной работы в целом. Рабочая программа, составленная с учетом социального заказа на образовательные услуги, может стать инструментом совершенствования качества образования, будет способствовать достижению социально значимых результатов образования воспитанников и стимулировать профессиональное развитие самого педагога.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рабочих программ и планирование образовательной деятельности - одна из наиболее сложных задач, стоящих перед педагогами дошкольной образовательной организации. Неслучайно у педагога, особенно начинающего, может возникнуть желание использовать уже существующие программы (типовые или разработанные другими авторами), чтобы избежать возможных трудностей.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такая позиция исключает личность педагога из процесса проектирования, существенно огранивает его возможности в профессиональном росте и отрицательно сказывается на качестве образования.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уже существующие программы,  не перерабатывая и не адаптируя их к особенностям образовательного процесса в своей группе, он выступает в роли исполнителя чужого проекта, механически выполняющего готовые положения. В результате такого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oдxoдa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и педагог не получают целостного представления об изучаемой теме. Осознание целостности содержания если и приходит, то только после нескольких обучающих циклов, т. е. формируется  эмпирически, «методом проб и ошибок».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 и интернет ресурсы:</w:t>
      </w:r>
    </w:p>
    <w:p w:rsidR="007C5B17" w:rsidRPr="007C5B17" w:rsidRDefault="00E54F6C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C5B17" w:rsidRPr="007C5B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http://www.prodlenka.org/metodicheskie-razrabotki/viewlink/77166.html</w:t>
        </w:r>
      </w:hyperlink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старшего воспитателя дошкольного учреждения» №6. 2014 г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«Составление рабочей программы педагога ДОО»</w:t>
      </w:r>
    </w:p>
    <w:p w:rsidR="004B3114" w:rsidRDefault="004B3114" w:rsidP="004B3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4B3114" w:rsidRDefault="004B3114" w:rsidP="004B3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Pr="00073FC8" w:rsidRDefault="004B3114" w:rsidP="004B3114">
      <w:pPr>
        <w:spacing w:after="0" w:line="270" w:lineRule="atLeast"/>
        <w:ind w:left="-567" w:firstLine="567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4B3114" w:rsidRPr="00073FC8" w:rsidTr="00C61EAC">
        <w:trPr>
          <w:trHeight w:val="7234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518f7900d243c9e5b643fa90bb1e48464f8f604b"/>
            <w:bookmarkStart w:id="2" w:name="0"/>
            <w:bookmarkEnd w:id="1"/>
            <w:bookmarkEnd w:id="2"/>
            <w:r w:rsidRPr="00073FC8">
              <w:rPr>
                <w:rFonts w:ascii="Calibri" w:eastAsia="Times New Roman" w:hAnsi="Calibri" w:cs="Arial"/>
                <w:color w:val="000000"/>
                <w:lang w:eastAsia="ru-RU"/>
              </w:rPr>
              <w:t>Название образовательной организации</w:t>
            </w: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tbl>
            <w:tblPr>
              <w:tblW w:w="122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6400"/>
            </w:tblGrid>
            <w:tr w:rsidR="004B3114" w:rsidRPr="00073FC8" w:rsidTr="00C61EAC">
              <w:trPr>
                <w:trHeight w:val="2060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3" w:name="1"/>
                  <w:bookmarkStart w:id="4" w:name="0e94197f24915e30ab9c7f4258573b4768ec0673"/>
                  <w:bookmarkEnd w:id="3"/>
                  <w:bookmarkEnd w:id="4"/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Принято: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№___  </w:t>
                  </w:r>
                  <w:proofErr w:type="gramStart"/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Утверждено:</w:t>
                  </w:r>
                </w:p>
                <w:p w:rsidR="004B3114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Заведующий   ДОУ №___ «___________»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__________________ФИО</w:t>
                  </w:r>
                </w:p>
              </w:tc>
            </w:tr>
          </w:tbl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Pr="003C48CE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C48C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РАБОЧАЯ ПРОГРАММА</w:t>
            </w:r>
          </w:p>
          <w:p w:rsidR="004B3114" w:rsidRPr="003C48CE" w:rsidRDefault="00906569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Вторая </w:t>
            </w:r>
            <w:r w:rsidR="004B3114" w:rsidRPr="003C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младшая группа</w:t>
            </w:r>
          </w:p>
          <w:p w:rsidR="004B3114" w:rsidRPr="003C48CE" w:rsidRDefault="00906569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(3 - 4</w:t>
            </w:r>
            <w:r w:rsidR="004B3114" w:rsidRPr="003C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года)</w:t>
            </w:r>
          </w:p>
          <w:p w:rsidR="004B3114" w:rsidRPr="003C48CE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3C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срок реализации 1 год.</w:t>
            </w:r>
          </w:p>
          <w:p w:rsidR="004B3114" w:rsidRPr="003C48CE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3FC8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  <w:tbl>
            <w:tblPr>
              <w:tblW w:w="122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6400"/>
            </w:tblGrid>
            <w:tr w:rsidR="004B3114" w:rsidRPr="00073FC8" w:rsidTr="00C61EAC">
              <w:trPr>
                <w:trHeight w:val="2317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2"/>
                  <w:bookmarkStart w:id="6" w:name="c54c7563f5758302d36065a405db38b94a9f815a"/>
                  <w:bookmarkEnd w:id="5"/>
                  <w:bookmarkEnd w:id="6"/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Составитель /Разработчик программы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отчество,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Квалификация __________________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Педагогический стаж ____________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ФИО, должность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_____год</w:t>
                  </w:r>
                </w:p>
              </w:tc>
            </w:tr>
          </w:tbl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3FC8">
              <w:rPr>
                <w:rFonts w:ascii="Calibri" w:eastAsia="Times New Roman" w:hAnsi="Calibri" w:cs="Arial"/>
                <w:color w:val="000000"/>
                <w:lang w:eastAsia="ru-RU"/>
              </w:rPr>
              <w:t>20__г.</w:t>
            </w: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B3114" w:rsidRDefault="004B3114" w:rsidP="004B3114">
      <w:pPr>
        <w:spacing w:after="0" w:line="270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3F" w:rsidRDefault="00E54F6C"/>
    <w:sectPr w:rsidR="001B483F" w:rsidSect="00847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76"/>
    <w:multiLevelType w:val="multilevel"/>
    <w:tmpl w:val="AB4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97E"/>
    <w:multiLevelType w:val="multilevel"/>
    <w:tmpl w:val="DEB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7647"/>
    <w:multiLevelType w:val="multilevel"/>
    <w:tmpl w:val="910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826FE"/>
    <w:multiLevelType w:val="multilevel"/>
    <w:tmpl w:val="3A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75818"/>
    <w:multiLevelType w:val="multilevel"/>
    <w:tmpl w:val="3E3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F5CBA"/>
    <w:multiLevelType w:val="multilevel"/>
    <w:tmpl w:val="13F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541B"/>
    <w:multiLevelType w:val="multilevel"/>
    <w:tmpl w:val="A4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B17"/>
    <w:rsid w:val="000A25E2"/>
    <w:rsid w:val="00270F3E"/>
    <w:rsid w:val="003862B1"/>
    <w:rsid w:val="00401F41"/>
    <w:rsid w:val="00442342"/>
    <w:rsid w:val="004B3114"/>
    <w:rsid w:val="004E5E94"/>
    <w:rsid w:val="00513FEC"/>
    <w:rsid w:val="00681EB9"/>
    <w:rsid w:val="007C5B17"/>
    <w:rsid w:val="0084792D"/>
    <w:rsid w:val="008B3683"/>
    <w:rsid w:val="00906569"/>
    <w:rsid w:val="00C45B5F"/>
    <w:rsid w:val="00CB28DF"/>
    <w:rsid w:val="00D92E15"/>
    <w:rsid w:val="00DA0586"/>
    <w:rsid w:val="00DD6D9A"/>
    <w:rsid w:val="00E249F6"/>
    <w:rsid w:val="00E54F6C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B17"/>
    <w:rPr>
      <w:color w:val="0000FF"/>
      <w:u w:val="single"/>
    </w:rPr>
  </w:style>
  <w:style w:type="paragraph" w:styleId="a5">
    <w:name w:val="header"/>
    <w:aliases w:val=" Знак,Знак"/>
    <w:basedOn w:val="a"/>
    <w:link w:val="a6"/>
    <w:uiPriority w:val="99"/>
    <w:rsid w:val="008B3683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Calibri" w:eastAsia="Calibri" w:hAnsi="Calibri" w:cs="Calibri"/>
      <w:sz w:val="28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8B3683"/>
    <w:rPr>
      <w:rFonts w:ascii="Calibri" w:eastAsia="Calibri" w:hAnsi="Calibri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dlenka.org/metodicheskie-razrabotki/viewlink/7716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44E3-9BF8-41D6-BC36-58012D5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2015-12-02T13:23:00Z</cp:lastPrinted>
  <dcterms:created xsi:type="dcterms:W3CDTF">2015-12-02T13:02:00Z</dcterms:created>
  <dcterms:modified xsi:type="dcterms:W3CDTF">2019-10-20T17:22:00Z</dcterms:modified>
</cp:coreProperties>
</file>